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E6E02B" w14:textId="77777777" w:rsidR="00BB5761" w:rsidRPr="003A1D7C" w:rsidRDefault="00BB5761">
      <w:pPr>
        <w:rPr>
          <w:rFonts w:ascii="Times New Roman" w:hAnsi="Times New Roman" w:cs="Times New Roman"/>
          <w:b/>
        </w:rPr>
      </w:pPr>
      <w:r w:rsidRPr="003A1D7C">
        <w:rPr>
          <w:rFonts w:ascii="Times New Roman" w:hAnsi="Times New Roman" w:cs="Times New Roman"/>
          <w:b/>
        </w:rPr>
        <w:t>Title:</w:t>
      </w:r>
    </w:p>
    <w:p w14:paraId="2FBB21B6" w14:textId="1B24EB0D" w:rsidR="00524241" w:rsidRPr="003A1D7C" w:rsidRDefault="00562C5E">
      <w:pPr>
        <w:rPr>
          <w:rFonts w:ascii="Times New Roman" w:hAnsi="Times New Roman" w:cs="Times New Roman"/>
        </w:rPr>
      </w:pPr>
      <w:r w:rsidRPr="003A1D7C">
        <w:rPr>
          <w:rFonts w:ascii="Times New Roman" w:hAnsi="Times New Roman" w:cs="Times New Roman"/>
        </w:rPr>
        <w:t xml:space="preserve">Activity and functional </w:t>
      </w:r>
      <w:r w:rsidR="00BB5761" w:rsidRPr="003A1D7C">
        <w:rPr>
          <w:rFonts w:ascii="Times New Roman" w:hAnsi="Times New Roman" w:cs="Times New Roman"/>
        </w:rPr>
        <w:t xml:space="preserve">adaptations </w:t>
      </w:r>
      <w:r w:rsidRPr="003A1D7C">
        <w:rPr>
          <w:rFonts w:ascii="Times New Roman" w:hAnsi="Times New Roman" w:cs="Times New Roman"/>
        </w:rPr>
        <w:t xml:space="preserve">of </w:t>
      </w:r>
      <w:r w:rsidR="00BB5761" w:rsidRPr="003A1D7C">
        <w:rPr>
          <w:rFonts w:ascii="Times New Roman" w:hAnsi="Times New Roman" w:cs="Times New Roman"/>
        </w:rPr>
        <w:t xml:space="preserve">isolated </w:t>
      </w:r>
      <w:r w:rsidRPr="003A1D7C">
        <w:rPr>
          <w:rFonts w:ascii="Times New Roman" w:hAnsi="Times New Roman" w:cs="Times New Roman"/>
        </w:rPr>
        <w:t xml:space="preserve">halophilic microbiomes </w:t>
      </w:r>
      <w:r w:rsidR="00BB5761" w:rsidRPr="003A1D7C">
        <w:rPr>
          <w:rFonts w:ascii="Times New Roman" w:hAnsi="Times New Roman" w:cs="Times New Roman"/>
        </w:rPr>
        <w:t>revealed through metatranscriptomics</w:t>
      </w:r>
    </w:p>
    <w:p w14:paraId="309F75DB" w14:textId="77777777" w:rsidR="00BB5761" w:rsidRPr="003A1D7C" w:rsidRDefault="00BB5761">
      <w:pPr>
        <w:rPr>
          <w:rFonts w:ascii="Times New Roman" w:hAnsi="Times New Roman" w:cs="Times New Roman"/>
        </w:rPr>
      </w:pPr>
    </w:p>
    <w:p w14:paraId="7F8A71D8" w14:textId="5D6AE607" w:rsidR="00BB5761" w:rsidRPr="003A1D7C" w:rsidRDefault="00BB5761">
      <w:pPr>
        <w:rPr>
          <w:rFonts w:ascii="Times New Roman" w:hAnsi="Times New Roman" w:cs="Times New Roman"/>
          <w:b/>
        </w:rPr>
      </w:pPr>
      <w:r w:rsidRPr="003A1D7C">
        <w:rPr>
          <w:rFonts w:ascii="Times New Roman" w:hAnsi="Times New Roman" w:cs="Times New Roman"/>
          <w:b/>
        </w:rPr>
        <w:t>Authors:</w:t>
      </w:r>
    </w:p>
    <w:p w14:paraId="7D3E630D" w14:textId="680E8104" w:rsidR="00BB5761" w:rsidRPr="003A1D7C" w:rsidRDefault="00BB5761">
      <w:pPr>
        <w:rPr>
          <w:rFonts w:ascii="Times New Roman" w:hAnsi="Times New Roman" w:cs="Times New Roman"/>
        </w:rPr>
      </w:pPr>
      <w:r w:rsidRPr="003A1D7C">
        <w:rPr>
          <w:rFonts w:ascii="Times New Roman" w:hAnsi="Times New Roman" w:cs="Times New Roman"/>
        </w:rPr>
        <w:t>Gherman Uritskiy, Diego Gelsinger, Adam Munn, James Taylor, and Jocelyne DiRuggiero</w:t>
      </w:r>
    </w:p>
    <w:p w14:paraId="0C07705C" w14:textId="77777777" w:rsidR="00CE622C" w:rsidRPr="003A1D7C" w:rsidRDefault="00CE622C">
      <w:pPr>
        <w:rPr>
          <w:rFonts w:ascii="Times New Roman" w:hAnsi="Times New Roman" w:cs="Times New Roman"/>
        </w:rPr>
      </w:pPr>
    </w:p>
    <w:p w14:paraId="146E3478" w14:textId="78E1941F" w:rsidR="00CE622C" w:rsidRPr="003A1D7C" w:rsidRDefault="007353A9">
      <w:pPr>
        <w:rPr>
          <w:rFonts w:ascii="Times New Roman" w:hAnsi="Times New Roman" w:cs="Times New Roman"/>
          <w:b/>
        </w:rPr>
      </w:pPr>
      <w:r w:rsidRPr="003A1D7C">
        <w:rPr>
          <w:rFonts w:ascii="Times New Roman" w:hAnsi="Times New Roman" w:cs="Times New Roman"/>
          <w:b/>
        </w:rPr>
        <w:t xml:space="preserve">Possible </w:t>
      </w:r>
      <w:r w:rsidR="00CE622C" w:rsidRPr="003A1D7C">
        <w:rPr>
          <w:rFonts w:ascii="Times New Roman" w:hAnsi="Times New Roman" w:cs="Times New Roman"/>
          <w:b/>
        </w:rPr>
        <w:t>Journals:</w:t>
      </w:r>
    </w:p>
    <w:p w14:paraId="62DF982A" w14:textId="35B7C226" w:rsidR="00CE622C" w:rsidRPr="003A1D7C" w:rsidRDefault="007353A9">
      <w:pPr>
        <w:rPr>
          <w:rFonts w:ascii="Times New Roman" w:hAnsi="Times New Roman" w:cs="Times New Roman"/>
        </w:rPr>
      </w:pPr>
      <w:r w:rsidRPr="003A1D7C">
        <w:rPr>
          <w:rFonts w:ascii="Times New Roman" w:hAnsi="Times New Roman" w:cs="Times New Roman"/>
        </w:rPr>
        <w:t xml:space="preserve">Microbiome, </w:t>
      </w:r>
      <w:r w:rsidR="00106C78" w:rsidRPr="003A1D7C">
        <w:rPr>
          <w:rFonts w:ascii="Times New Roman" w:hAnsi="Times New Roman" w:cs="Times New Roman"/>
        </w:rPr>
        <w:t>Environmental Microbiology (special deadline Sept 1), Frontiers in Microbiology</w:t>
      </w:r>
    </w:p>
    <w:p w14:paraId="72BA8175" w14:textId="77777777" w:rsidR="00BB5761" w:rsidRPr="003A1D7C" w:rsidRDefault="00BB5761">
      <w:pPr>
        <w:rPr>
          <w:rFonts w:ascii="Times New Roman" w:hAnsi="Times New Roman" w:cs="Times New Roman"/>
        </w:rPr>
      </w:pPr>
    </w:p>
    <w:p w14:paraId="704F5344" w14:textId="37C3351E" w:rsidR="00DA5985" w:rsidRPr="003A1D7C" w:rsidRDefault="00E73623" w:rsidP="00DA5985">
      <w:pPr>
        <w:rPr>
          <w:rFonts w:ascii="Times New Roman" w:hAnsi="Times New Roman" w:cs="Times New Roman"/>
          <w:b/>
        </w:rPr>
      </w:pPr>
      <w:r w:rsidRPr="003A1D7C">
        <w:rPr>
          <w:rFonts w:ascii="Times New Roman" w:hAnsi="Times New Roman" w:cs="Times New Roman"/>
          <w:b/>
        </w:rPr>
        <w:t>Section 1: Community taxa vary in their contribution to the metatranscriptome</w:t>
      </w:r>
    </w:p>
    <w:p w14:paraId="6EC08557" w14:textId="5835036A" w:rsidR="00524241" w:rsidRPr="003A1D7C" w:rsidRDefault="00056063">
      <w:pPr>
        <w:rPr>
          <w:rFonts w:ascii="Times New Roman" w:hAnsi="Times New Roman" w:cs="Times New Roman"/>
        </w:rPr>
      </w:pPr>
      <w:r w:rsidRPr="003A1D7C">
        <w:rPr>
          <w:rFonts w:ascii="Times New Roman" w:hAnsi="Times New Roman" w:cs="Times New Roman"/>
        </w:rPr>
        <w:t>The endolithic halit</w:t>
      </w:r>
      <w:r w:rsidR="00DA5985" w:rsidRPr="003A1D7C">
        <w:rPr>
          <w:rFonts w:ascii="Times New Roman" w:hAnsi="Times New Roman" w:cs="Times New Roman"/>
        </w:rPr>
        <w:t xml:space="preserve">e microbial </w:t>
      </w:r>
      <w:r w:rsidRPr="003A1D7C">
        <w:rPr>
          <w:rFonts w:ascii="Times New Roman" w:hAnsi="Times New Roman" w:cs="Times New Roman"/>
        </w:rPr>
        <w:t xml:space="preserve">communities have </w:t>
      </w:r>
      <w:r w:rsidR="00DA5985" w:rsidRPr="003A1D7C">
        <w:rPr>
          <w:rFonts w:ascii="Times New Roman" w:hAnsi="Times New Roman" w:cs="Times New Roman"/>
        </w:rPr>
        <w:t xml:space="preserve">been </w:t>
      </w:r>
      <w:r w:rsidRPr="003A1D7C">
        <w:rPr>
          <w:rFonts w:ascii="Times New Roman" w:hAnsi="Times New Roman" w:cs="Times New Roman"/>
        </w:rPr>
        <w:t xml:space="preserve">well </w:t>
      </w:r>
      <w:r w:rsidR="00DA5985" w:rsidRPr="003A1D7C">
        <w:rPr>
          <w:rFonts w:ascii="Times New Roman" w:hAnsi="Times New Roman" w:cs="Times New Roman"/>
        </w:rPr>
        <w:t xml:space="preserve">described in terms of their </w:t>
      </w:r>
      <w:r w:rsidRPr="003A1D7C">
        <w:rPr>
          <w:rFonts w:ascii="Times New Roman" w:hAnsi="Times New Roman" w:cs="Times New Roman"/>
        </w:rPr>
        <w:t>meta</w:t>
      </w:r>
      <w:r w:rsidR="00DA5985" w:rsidRPr="003A1D7C">
        <w:rPr>
          <w:rFonts w:ascii="Times New Roman" w:hAnsi="Times New Roman" w:cs="Times New Roman"/>
        </w:rPr>
        <w:t>genomic components</w:t>
      </w:r>
      <w:r w:rsidRPr="003A1D7C">
        <w:rPr>
          <w:rFonts w:ascii="Times New Roman" w:hAnsi="Times New Roman" w:cs="Times New Roman"/>
        </w:rPr>
        <w:t>,</w:t>
      </w:r>
      <w:r w:rsidR="00DA5985" w:rsidRPr="003A1D7C">
        <w:rPr>
          <w:rFonts w:ascii="Times New Roman" w:hAnsi="Times New Roman" w:cs="Times New Roman"/>
        </w:rPr>
        <w:t xml:space="preserve"> in particular </w:t>
      </w:r>
      <w:r w:rsidRPr="003A1D7C">
        <w:rPr>
          <w:rFonts w:ascii="Times New Roman" w:hAnsi="Times New Roman" w:cs="Times New Roman"/>
        </w:rPr>
        <w:t xml:space="preserve">their </w:t>
      </w:r>
      <w:r w:rsidR="00DA5985" w:rsidRPr="003A1D7C">
        <w:rPr>
          <w:rFonts w:ascii="Times New Roman" w:hAnsi="Times New Roman" w:cs="Times New Roman"/>
        </w:rPr>
        <w:t>taxonomic distribu</w:t>
      </w:r>
      <w:r w:rsidRPr="003A1D7C">
        <w:rPr>
          <w:rFonts w:ascii="Times New Roman" w:hAnsi="Times New Roman" w:cs="Times New Roman"/>
        </w:rPr>
        <w:t>tion</w:t>
      </w:r>
      <w:r w:rsidR="00DA5985" w:rsidRPr="003A1D7C">
        <w:rPr>
          <w:rFonts w:ascii="Times New Roman" w:hAnsi="Times New Roman" w:cs="Times New Roman"/>
        </w:rPr>
        <w:t>. Here</w:t>
      </w:r>
      <w:r w:rsidR="002B0828" w:rsidRPr="003A1D7C">
        <w:rPr>
          <w:rFonts w:ascii="Times New Roman" w:hAnsi="Times New Roman" w:cs="Times New Roman"/>
        </w:rPr>
        <w:t xml:space="preserve">, we contrast the </w:t>
      </w:r>
      <w:r w:rsidRPr="003A1D7C">
        <w:rPr>
          <w:rFonts w:ascii="Times New Roman" w:hAnsi="Times New Roman" w:cs="Times New Roman"/>
        </w:rPr>
        <w:t xml:space="preserve">taxonomic </w:t>
      </w:r>
      <w:r w:rsidR="002B0828" w:rsidRPr="003A1D7C">
        <w:rPr>
          <w:rFonts w:ascii="Times New Roman" w:hAnsi="Times New Roman" w:cs="Times New Roman"/>
        </w:rPr>
        <w:t xml:space="preserve">composition </w:t>
      </w:r>
      <w:r w:rsidRPr="003A1D7C">
        <w:rPr>
          <w:rFonts w:ascii="Times New Roman" w:hAnsi="Times New Roman" w:cs="Times New Roman"/>
        </w:rPr>
        <w:t>of the halite meta</w:t>
      </w:r>
      <w:r w:rsidR="00DA5985" w:rsidRPr="003A1D7C">
        <w:rPr>
          <w:rFonts w:ascii="Times New Roman" w:hAnsi="Times New Roman" w:cs="Times New Roman"/>
        </w:rPr>
        <w:t xml:space="preserve">genome </w:t>
      </w:r>
      <w:r w:rsidRPr="003A1D7C">
        <w:rPr>
          <w:rFonts w:ascii="Times New Roman" w:hAnsi="Times New Roman" w:cs="Times New Roman"/>
        </w:rPr>
        <w:t xml:space="preserve">with </w:t>
      </w:r>
      <w:r w:rsidR="002B0828" w:rsidRPr="003A1D7C">
        <w:rPr>
          <w:rFonts w:ascii="Times New Roman" w:hAnsi="Times New Roman" w:cs="Times New Roman"/>
        </w:rPr>
        <w:t xml:space="preserve">that of </w:t>
      </w:r>
      <w:r w:rsidRPr="003A1D7C">
        <w:rPr>
          <w:rFonts w:ascii="Times New Roman" w:hAnsi="Times New Roman" w:cs="Times New Roman"/>
        </w:rPr>
        <w:t>t</w:t>
      </w:r>
      <w:r w:rsidR="002B0828" w:rsidRPr="003A1D7C">
        <w:rPr>
          <w:rFonts w:ascii="Times New Roman" w:hAnsi="Times New Roman" w:cs="Times New Roman"/>
        </w:rPr>
        <w:t xml:space="preserve">he metatranscriptome, as determined </w:t>
      </w:r>
      <w:r w:rsidR="00962705">
        <w:rPr>
          <w:rFonts w:ascii="Times New Roman" w:hAnsi="Times New Roman" w:cs="Times New Roman"/>
        </w:rPr>
        <w:t xml:space="preserve">by aligning RNA </w:t>
      </w:r>
      <w:r w:rsidR="002B0828" w:rsidRPr="003A1D7C">
        <w:rPr>
          <w:rFonts w:ascii="Times New Roman" w:hAnsi="Times New Roman" w:cs="Times New Roman"/>
        </w:rPr>
        <w:t>read</w:t>
      </w:r>
      <w:r w:rsidR="00962705">
        <w:rPr>
          <w:rFonts w:ascii="Times New Roman" w:hAnsi="Times New Roman" w:cs="Times New Roman"/>
        </w:rPr>
        <w:t xml:space="preserve">s to </w:t>
      </w:r>
      <w:r w:rsidR="002B0828" w:rsidRPr="003A1D7C">
        <w:rPr>
          <w:rFonts w:ascii="Times New Roman" w:hAnsi="Times New Roman" w:cs="Times New Roman"/>
        </w:rPr>
        <w:t xml:space="preserve">the taxonomically-annotated metagenomic assembly. This </w:t>
      </w:r>
      <w:r w:rsidRPr="003A1D7C">
        <w:rPr>
          <w:rFonts w:ascii="Times New Roman" w:hAnsi="Times New Roman" w:cs="Times New Roman"/>
        </w:rPr>
        <w:t xml:space="preserve">comparison </w:t>
      </w:r>
      <w:r w:rsidR="00DA5985" w:rsidRPr="003A1D7C">
        <w:rPr>
          <w:rFonts w:ascii="Times New Roman" w:hAnsi="Times New Roman" w:cs="Times New Roman"/>
        </w:rPr>
        <w:t xml:space="preserve">headlights </w:t>
      </w:r>
      <w:r w:rsidR="002B0828" w:rsidRPr="003A1D7C">
        <w:rPr>
          <w:rFonts w:ascii="Times New Roman" w:hAnsi="Times New Roman" w:cs="Times New Roman"/>
        </w:rPr>
        <w:t>core differences between the community taxa abundance (</w:t>
      </w:r>
      <w:r w:rsidR="00962705">
        <w:rPr>
          <w:rFonts w:ascii="Times New Roman" w:hAnsi="Times New Roman" w:cs="Times New Roman"/>
        </w:rPr>
        <w:t>fraction of DNA reads</w:t>
      </w:r>
      <w:r w:rsidR="002B0828" w:rsidRPr="003A1D7C">
        <w:rPr>
          <w:rFonts w:ascii="Times New Roman" w:hAnsi="Times New Roman" w:cs="Times New Roman"/>
        </w:rPr>
        <w:t>) and overall activity levels (</w:t>
      </w:r>
      <w:r w:rsidR="00962705">
        <w:rPr>
          <w:rFonts w:ascii="Times New Roman" w:hAnsi="Times New Roman" w:cs="Times New Roman"/>
        </w:rPr>
        <w:t xml:space="preserve">fraction of </w:t>
      </w:r>
      <w:r w:rsidR="002B0828" w:rsidRPr="003A1D7C">
        <w:rPr>
          <w:rFonts w:ascii="Times New Roman" w:hAnsi="Times New Roman" w:cs="Times New Roman"/>
        </w:rPr>
        <w:t>RNA</w:t>
      </w:r>
      <w:r w:rsidR="00962705">
        <w:rPr>
          <w:rFonts w:ascii="Times New Roman" w:hAnsi="Times New Roman" w:cs="Times New Roman"/>
        </w:rPr>
        <w:t xml:space="preserve"> reads</w:t>
      </w:r>
      <w:r w:rsidR="002B0828" w:rsidRPr="003A1D7C">
        <w:rPr>
          <w:rFonts w:ascii="Times New Roman" w:hAnsi="Times New Roman" w:cs="Times New Roman"/>
        </w:rPr>
        <w:t>), as the activity of several taxa are over- or under-represented compared to their prevalence in the community.</w:t>
      </w:r>
      <w:r w:rsidR="009D2362" w:rsidRPr="003A1D7C">
        <w:rPr>
          <w:rFonts w:ascii="Times New Roman" w:hAnsi="Times New Roman" w:cs="Times New Roman"/>
        </w:rPr>
        <w:t xml:space="preserve"> </w:t>
      </w:r>
      <w:r w:rsidR="002B0828" w:rsidRPr="003A1D7C">
        <w:rPr>
          <w:rFonts w:ascii="Times New Roman" w:hAnsi="Times New Roman" w:cs="Times New Roman"/>
        </w:rPr>
        <w:t xml:space="preserve">Most strikingly, the total transcriptional activity of Eukaryotes in the community is much higher than their genomic abundance would indicate. Indeed, </w:t>
      </w:r>
      <w:r w:rsidR="009D2362" w:rsidRPr="003A1D7C">
        <w:rPr>
          <w:rFonts w:ascii="Times New Roman" w:hAnsi="Times New Roman" w:cs="Times New Roman"/>
        </w:rPr>
        <w:t>12% of non-</w:t>
      </w:r>
      <w:proofErr w:type="spellStart"/>
      <w:r w:rsidR="009D2362" w:rsidRPr="003A1D7C">
        <w:rPr>
          <w:rFonts w:ascii="Times New Roman" w:hAnsi="Times New Roman" w:cs="Times New Roman"/>
        </w:rPr>
        <w:t>rRNA</w:t>
      </w:r>
      <w:proofErr w:type="spellEnd"/>
      <w:r w:rsidR="009D2362" w:rsidRPr="003A1D7C">
        <w:rPr>
          <w:rFonts w:ascii="Times New Roman" w:hAnsi="Times New Roman" w:cs="Times New Roman"/>
        </w:rPr>
        <w:t xml:space="preserve"> metatranscriptomic reads were mapped back to Eukaryotic contigs, compared to only 1% in metagenomic reads</w:t>
      </w:r>
      <w:r w:rsidR="00DA5985" w:rsidRPr="003A1D7C">
        <w:rPr>
          <w:rFonts w:ascii="Times New Roman" w:hAnsi="Times New Roman" w:cs="Times New Roman"/>
        </w:rPr>
        <w:t xml:space="preserve">. </w:t>
      </w:r>
      <w:r w:rsidR="009D2362" w:rsidRPr="003A1D7C">
        <w:rPr>
          <w:rFonts w:ascii="Times New Roman" w:hAnsi="Times New Roman" w:cs="Times New Roman"/>
        </w:rPr>
        <w:t xml:space="preserve">In contrast, Bacteria – particularly Bacteroidetes – represented a smaller fraction community </w:t>
      </w:r>
      <w:r w:rsidR="0012668B" w:rsidRPr="003A1D7C">
        <w:rPr>
          <w:rFonts w:ascii="Times New Roman" w:hAnsi="Times New Roman" w:cs="Times New Roman"/>
        </w:rPr>
        <w:t xml:space="preserve">metatranscriptome </w:t>
      </w:r>
      <w:r w:rsidR="009D2362" w:rsidRPr="003A1D7C">
        <w:rPr>
          <w:rFonts w:ascii="Times New Roman" w:hAnsi="Times New Roman" w:cs="Times New Roman"/>
        </w:rPr>
        <w:t xml:space="preserve">compared to </w:t>
      </w:r>
      <w:r w:rsidR="0012668B" w:rsidRPr="003A1D7C">
        <w:rPr>
          <w:rFonts w:ascii="Times New Roman" w:hAnsi="Times New Roman" w:cs="Times New Roman"/>
        </w:rPr>
        <w:t xml:space="preserve">the metagenome </w:t>
      </w:r>
      <w:r w:rsidR="009D2362" w:rsidRPr="003A1D7C">
        <w:rPr>
          <w:rFonts w:ascii="Times New Roman" w:hAnsi="Times New Roman" w:cs="Times New Roman"/>
        </w:rPr>
        <w:t>(8% vs 15%)</w:t>
      </w:r>
      <w:r w:rsidR="00922075" w:rsidRPr="003A1D7C">
        <w:rPr>
          <w:rFonts w:ascii="Times New Roman" w:hAnsi="Times New Roman" w:cs="Times New Roman"/>
        </w:rPr>
        <w:t xml:space="preserve">. </w:t>
      </w:r>
      <w:r w:rsidR="009D2362" w:rsidRPr="003A1D7C">
        <w:rPr>
          <w:rFonts w:ascii="Times New Roman" w:hAnsi="Times New Roman" w:cs="Times New Roman"/>
        </w:rPr>
        <w:t xml:space="preserve">This </w:t>
      </w:r>
      <w:r w:rsidR="00DA5985" w:rsidRPr="003A1D7C">
        <w:rPr>
          <w:rFonts w:ascii="Times New Roman" w:hAnsi="Times New Roman" w:cs="Times New Roman"/>
        </w:rPr>
        <w:t xml:space="preserve">suggests </w:t>
      </w:r>
      <w:r w:rsidR="009D2362" w:rsidRPr="003A1D7C">
        <w:rPr>
          <w:rFonts w:ascii="Times New Roman" w:hAnsi="Times New Roman" w:cs="Times New Roman"/>
        </w:rPr>
        <w:t xml:space="preserve">that the </w:t>
      </w:r>
      <w:r w:rsidR="00DA5985" w:rsidRPr="003A1D7C">
        <w:rPr>
          <w:rFonts w:ascii="Times New Roman" w:hAnsi="Times New Roman" w:cs="Times New Roman"/>
        </w:rPr>
        <w:t>taxonomic composition of the halite microbiomes</w:t>
      </w:r>
      <w:r w:rsidR="009D2362" w:rsidRPr="003A1D7C">
        <w:rPr>
          <w:rFonts w:ascii="Times New Roman" w:hAnsi="Times New Roman" w:cs="Times New Roman"/>
        </w:rPr>
        <w:t xml:space="preserve">, which was previously used to assess the </w:t>
      </w:r>
      <w:r w:rsidR="00962705">
        <w:rPr>
          <w:rFonts w:ascii="Times New Roman" w:hAnsi="Times New Roman" w:cs="Times New Roman"/>
        </w:rPr>
        <w:t xml:space="preserve">relative </w:t>
      </w:r>
      <w:r w:rsidR="009D2362" w:rsidRPr="003A1D7C">
        <w:rPr>
          <w:rFonts w:ascii="Times New Roman" w:hAnsi="Times New Roman" w:cs="Times New Roman"/>
        </w:rPr>
        <w:t xml:space="preserve">composition of the community, does </w:t>
      </w:r>
      <w:r w:rsidR="00DA5985" w:rsidRPr="003A1D7C">
        <w:rPr>
          <w:rFonts w:ascii="Times New Roman" w:hAnsi="Times New Roman" w:cs="Times New Roman"/>
        </w:rPr>
        <w:t xml:space="preserve">not necessarily </w:t>
      </w:r>
      <w:r w:rsidR="00962705">
        <w:rPr>
          <w:rFonts w:ascii="Times New Roman" w:hAnsi="Times New Roman" w:cs="Times New Roman"/>
        </w:rPr>
        <w:t xml:space="preserve">correspond to its overall </w:t>
      </w:r>
      <w:r w:rsidR="009D2362" w:rsidRPr="003A1D7C">
        <w:rPr>
          <w:rFonts w:ascii="Times New Roman" w:hAnsi="Times New Roman" w:cs="Times New Roman"/>
        </w:rPr>
        <w:t>functioning.</w:t>
      </w:r>
      <w:r w:rsidR="00DA5985" w:rsidRPr="003A1D7C">
        <w:rPr>
          <w:rFonts w:ascii="Times New Roman" w:hAnsi="Times New Roman" w:cs="Times New Roman"/>
        </w:rPr>
        <w:t xml:space="preserve"> </w:t>
      </w:r>
      <w:r w:rsidR="00962705">
        <w:rPr>
          <w:rFonts w:ascii="Times New Roman" w:hAnsi="Times New Roman" w:cs="Times New Roman"/>
        </w:rPr>
        <w:t>Results from p</w:t>
      </w:r>
      <w:r w:rsidR="009D2362" w:rsidRPr="003A1D7C">
        <w:rPr>
          <w:rFonts w:ascii="Times New Roman" w:hAnsi="Times New Roman" w:cs="Times New Roman"/>
        </w:rPr>
        <w:t xml:space="preserve">revious </w:t>
      </w:r>
      <w:r w:rsidR="00962705">
        <w:rPr>
          <w:rFonts w:ascii="Times New Roman" w:hAnsi="Times New Roman" w:cs="Times New Roman"/>
        </w:rPr>
        <w:t xml:space="preserve">DNA-based </w:t>
      </w:r>
      <w:r w:rsidR="009D2362" w:rsidRPr="003A1D7C">
        <w:rPr>
          <w:rFonts w:ascii="Times New Roman" w:hAnsi="Times New Roman" w:cs="Times New Roman"/>
        </w:rPr>
        <w:t xml:space="preserve">studies </w:t>
      </w:r>
      <w:r w:rsidR="00962705">
        <w:rPr>
          <w:rFonts w:ascii="Times New Roman" w:hAnsi="Times New Roman" w:cs="Times New Roman"/>
        </w:rPr>
        <w:t xml:space="preserve">suggested that </w:t>
      </w:r>
      <w:r w:rsidR="009D2362" w:rsidRPr="003A1D7C">
        <w:rPr>
          <w:rFonts w:ascii="Times New Roman" w:hAnsi="Times New Roman" w:cs="Times New Roman"/>
        </w:rPr>
        <w:t>C</w:t>
      </w:r>
      <w:r w:rsidR="00DA5985" w:rsidRPr="003A1D7C">
        <w:rPr>
          <w:rFonts w:ascii="Times New Roman" w:hAnsi="Times New Roman" w:cs="Times New Roman"/>
        </w:rPr>
        <w:t xml:space="preserve">yanobacteria </w:t>
      </w:r>
      <w:r w:rsidR="009D2362" w:rsidRPr="003A1D7C">
        <w:rPr>
          <w:rFonts w:ascii="Times New Roman" w:hAnsi="Times New Roman" w:cs="Times New Roman"/>
        </w:rPr>
        <w:t xml:space="preserve">are the predominant carbon fixation group </w:t>
      </w:r>
      <w:r w:rsidR="00DA5985" w:rsidRPr="003A1D7C">
        <w:rPr>
          <w:rFonts w:ascii="Times New Roman" w:hAnsi="Times New Roman" w:cs="Times New Roman"/>
        </w:rPr>
        <w:t>in this community</w:t>
      </w:r>
      <w:r w:rsidR="009D2362" w:rsidRPr="003A1D7C">
        <w:rPr>
          <w:rFonts w:ascii="Times New Roman" w:hAnsi="Times New Roman" w:cs="Times New Roman"/>
        </w:rPr>
        <w:t xml:space="preserve"> based on relative genome copy numbers estimated from amplicon and whole-metagenomic sequencing. However, our results suggest that Eukaryotes, which are represented by a single halophilic alga, contribute more transcripts to the community than all Cyanobacteria combined. </w:t>
      </w:r>
    </w:p>
    <w:p w14:paraId="6AC8581C" w14:textId="3F11C6F1" w:rsidR="00524241" w:rsidRPr="003A1D7C" w:rsidRDefault="0071160D">
      <w:pPr>
        <w:rPr>
          <w:rFonts w:ascii="Times New Roman" w:hAnsi="Times New Roman" w:cs="Times New Roman"/>
        </w:rPr>
      </w:pPr>
      <w:r w:rsidRPr="003A1D7C">
        <w:rPr>
          <w:rFonts w:ascii="Times New Roman" w:hAnsi="Times New Roman" w:cs="Times New Roman"/>
          <w:noProof/>
        </w:rPr>
        <w:drawing>
          <wp:inline distT="0" distB="0" distL="0" distR="0" wp14:anchorId="2809DAD4" wp14:editId="639D3262">
            <wp:extent cx="5943600" cy="2600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2600325"/>
                    </a:xfrm>
                    <a:prstGeom prst="rect">
                      <a:avLst/>
                    </a:prstGeom>
                  </pic:spPr>
                </pic:pic>
              </a:graphicData>
            </a:graphic>
          </wp:inline>
        </w:drawing>
      </w:r>
    </w:p>
    <w:p w14:paraId="04D0EF13" w14:textId="77777777" w:rsidR="00962705" w:rsidRDefault="00962705" w:rsidP="009C279F">
      <w:pPr>
        <w:rPr>
          <w:rFonts w:ascii="Times New Roman" w:hAnsi="Times New Roman" w:cs="Times New Roman"/>
          <w:b/>
        </w:rPr>
      </w:pPr>
    </w:p>
    <w:p w14:paraId="5E705F27" w14:textId="77777777" w:rsidR="00962705" w:rsidRDefault="00962705" w:rsidP="009C279F">
      <w:pPr>
        <w:rPr>
          <w:rFonts w:ascii="Times New Roman" w:hAnsi="Times New Roman" w:cs="Times New Roman"/>
          <w:b/>
        </w:rPr>
      </w:pPr>
    </w:p>
    <w:p w14:paraId="246EFF88" w14:textId="28426B1A" w:rsidR="009C279F" w:rsidRPr="003A1D7C" w:rsidRDefault="00E73623" w:rsidP="009C279F">
      <w:pPr>
        <w:rPr>
          <w:rFonts w:ascii="Times New Roman" w:hAnsi="Times New Roman" w:cs="Times New Roman"/>
          <w:b/>
        </w:rPr>
      </w:pPr>
      <w:r w:rsidRPr="003A1D7C">
        <w:rPr>
          <w:rFonts w:ascii="Times New Roman" w:hAnsi="Times New Roman" w:cs="Times New Roman"/>
          <w:b/>
        </w:rPr>
        <w:lastRenderedPageBreak/>
        <w:t xml:space="preserve">Section 2: Algae are highly transcriptionally active </w:t>
      </w:r>
    </w:p>
    <w:p w14:paraId="4386D545" w14:textId="6D2AB515" w:rsidR="00683DB8" w:rsidRPr="003A1D7C" w:rsidRDefault="00C106D7" w:rsidP="009C279F">
      <w:pPr>
        <w:rPr>
          <w:rFonts w:ascii="Times New Roman" w:hAnsi="Times New Roman" w:cs="Times New Roman"/>
        </w:rPr>
      </w:pPr>
      <w:r w:rsidRPr="003A1D7C">
        <w:rPr>
          <w:rFonts w:ascii="Times New Roman" w:hAnsi="Times New Roman" w:cs="Times New Roman"/>
        </w:rPr>
        <w:tab/>
      </w:r>
      <w:r w:rsidR="00EB302C" w:rsidRPr="003A1D7C">
        <w:rPr>
          <w:rFonts w:ascii="Times New Roman" w:hAnsi="Times New Roman" w:cs="Times New Roman"/>
        </w:rPr>
        <w:t>When interrogating the activity levels of indivi</w:t>
      </w:r>
      <w:r w:rsidR="00E73623" w:rsidRPr="003A1D7C">
        <w:rPr>
          <w:rFonts w:ascii="Times New Roman" w:hAnsi="Times New Roman" w:cs="Times New Roman"/>
        </w:rPr>
        <w:t>dual contigs, MAGs, and taxa re</w:t>
      </w:r>
      <w:r w:rsidR="00EB302C" w:rsidRPr="003A1D7C">
        <w:rPr>
          <w:rFonts w:ascii="Times New Roman" w:hAnsi="Times New Roman" w:cs="Times New Roman"/>
        </w:rPr>
        <w:t xml:space="preserve">lative to their abundance, we also find significant differences in their activity levels. </w:t>
      </w:r>
      <w:r w:rsidR="00C15B4A" w:rsidRPr="003A1D7C">
        <w:rPr>
          <w:rFonts w:ascii="Times New Roman" w:hAnsi="Times New Roman" w:cs="Times New Roman"/>
        </w:rPr>
        <w:t xml:space="preserve">Panel A </w:t>
      </w:r>
      <w:r w:rsidR="009C279F" w:rsidRPr="003A1D7C">
        <w:rPr>
          <w:rFonts w:ascii="Times New Roman" w:hAnsi="Times New Roman" w:cs="Times New Roman"/>
        </w:rPr>
        <w:t xml:space="preserve">shows the average DNA </w:t>
      </w:r>
      <w:r w:rsidR="00C15B4A" w:rsidRPr="003A1D7C">
        <w:rPr>
          <w:rFonts w:ascii="Times New Roman" w:hAnsi="Times New Roman" w:cs="Times New Roman"/>
        </w:rPr>
        <w:t xml:space="preserve">coverage </w:t>
      </w:r>
      <w:r w:rsidR="009C279F" w:rsidRPr="003A1D7C">
        <w:rPr>
          <w:rFonts w:ascii="Times New Roman" w:hAnsi="Times New Roman" w:cs="Times New Roman"/>
        </w:rPr>
        <w:t xml:space="preserve">and the average gene activity on </w:t>
      </w:r>
      <w:r w:rsidR="00C15B4A" w:rsidRPr="003A1D7C">
        <w:rPr>
          <w:rFonts w:ascii="Times New Roman" w:hAnsi="Times New Roman" w:cs="Times New Roman"/>
        </w:rPr>
        <w:t xml:space="preserve">individual contigs assembled from </w:t>
      </w:r>
      <w:r w:rsidR="009C279F" w:rsidRPr="003A1D7C">
        <w:rPr>
          <w:rFonts w:ascii="Times New Roman" w:hAnsi="Times New Roman" w:cs="Times New Roman"/>
        </w:rPr>
        <w:t xml:space="preserve">the community. </w:t>
      </w:r>
      <w:r w:rsidR="00C15B4A" w:rsidRPr="003A1D7C">
        <w:rPr>
          <w:rFonts w:ascii="Times New Roman" w:hAnsi="Times New Roman" w:cs="Times New Roman"/>
        </w:rPr>
        <w:t xml:space="preserve">Activity levels of contigs belonging to different taxa </w:t>
      </w:r>
      <w:r w:rsidR="009C279F" w:rsidRPr="003A1D7C">
        <w:rPr>
          <w:rFonts w:ascii="Times New Roman" w:hAnsi="Times New Roman" w:cs="Times New Roman"/>
        </w:rPr>
        <w:t>display drastically different activity levels</w:t>
      </w:r>
      <w:r w:rsidR="00C15B4A" w:rsidRPr="003A1D7C">
        <w:rPr>
          <w:rFonts w:ascii="Times New Roman" w:hAnsi="Times New Roman" w:cs="Times New Roman"/>
        </w:rPr>
        <w:t xml:space="preserve">, which are not necessarily correlated with </w:t>
      </w:r>
      <w:r w:rsidR="009C279F" w:rsidRPr="003A1D7C">
        <w:rPr>
          <w:rFonts w:ascii="Times New Roman" w:hAnsi="Times New Roman" w:cs="Times New Roman"/>
        </w:rPr>
        <w:t xml:space="preserve">their abundance </w:t>
      </w:r>
      <w:r w:rsidR="00C15B4A" w:rsidRPr="003A1D7C">
        <w:rPr>
          <w:rFonts w:ascii="Times New Roman" w:hAnsi="Times New Roman" w:cs="Times New Roman"/>
        </w:rPr>
        <w:t>levels</w:t>
      </w:r>
      <w:r w:rsidR="009C279F" w:rsidRPr="003A1D7C">
        <w:rPr>
          <w:rFonts w:ascii="Times New Roman" w:hAnsi="Times New Roman" w:cs="Times New Roman"/>
        </w:rPr>
        <w:t>. In particular</w:t>
      </w:r>
      <w:r w:rsidR="00C15B4A" w:rsidRPr="003A1D7C">
        <w:rPr>
          <w:rFonts w:ascii="Times New Roman" w:hAnsi="Times New Roman" w:cs="Times New Roman"/>
        </w:rPr>
        <w:t>,</w:t>
      </w:r>
      <w:r w:rsidR="009C279F" w:rsidRPr="003A1D7C">
        <w:rPr>
          <w:rFonts w:ascii="Times New Roman" w:hAnsi="Times New Roman" w:cs="Times New Roman"/>
        </w:rPr>
        <w:t xml:space="preserve"> </w:t>
      </w:r>
      <w:r w:rsidR="00C15B4A" w:rsidRPr="003A1D7C">
        <w:rPr>
          <w:rFonts w:ascii="Times New Roman" w:hAnsi="Times New Roman" w:cs="Times New Roman"/>
        </w:rPr>
        <w:t xml:space="preserve">the three phototroph species – two Cyanobacteria and one algae – display similar average gene activity levels despite being present at notably different genomic abundances. Most strikingly, the algae contigs </w:t>
      </w:r>
      <w:r w:rsidR="00DB65BB" w:rsidRPr="003A1D7C">
        <w:rPr>
          <w:rFonts w:ascii="Times New Roman" w:hAnsi="Times New Roman" w:cs="Times New Roman"/>
        </w:rPr>
        <w:t xml:space="preserve">(shown in black) </w:t>
      </w:r>
      <w:r w:rsidR="00C15B4A" w:rsidRPr="003A1D7C">
        <w:rPr>
          <w:rFonts w:ascii="Times New Roman" w:hAnsi="Times New Roman" w:cs="Times New Roman"/>
        </w:rPr>
        <w:t>display extremely high levels of transcriptional activity</w:t>
      </w:r>
      <w:r w:rsidR="00962705">
        <w:rPr>
          <w:rFonts w:ascii="Times New Roman" w:hAnsi="Times New Roman" w:cs="Times New Roman"/>
        </w:rPr>
        <w:t xml:space="preserve"> (y-axis)</w:t>
      </w:r>
      <w:r w:rsidR="00C15B4A" w:rsidRPr="003A1D7C">
        <w:rPr>
          <w:rFonts w:ascii="Times New Roman" w:hAnsi="Times New Roman" w:cs="Times New Roman"/>
        </w:rPr>
        <w:t>, despite being present at very low genome copy counts</w:t>
      </w:r>
      <w:r w:rsidR="00962705">
        <w:rPr>
          <w:rFonts w:ascii="Times New Roman" w:hAnsi="Times New Roman" w:cs="Times New Roman"/>
        </w:rPr>
        <w:t xml:space="preserve"> (x-axis)</w:t>
      </w:r>
      <w:r w:rsidR="00C15B4A" w:rsidRPr="003A1D7C">
        <w:rPr>
          <w:rFonts w:ascii="Times New Roman" w:hAnsi="Times New Roman" w:cs="Times New Roman"/>
        </w:rPr>
        <w:t xml:space="preserve">. </w:t>
      </w:r>
      <w:r w:rsidR="00DB65BB" w:rsidRPr="003A1D7C">
        <w:rPr>
          <w:rFonts w:ascii="Times New Roman" w:hAnsi="Times New Roman" w:cs="Times New Roman"/>
        </w:rPr>
        <w:t xml:space="preserve">On the other extreme, </w:t>
      </w:r>
      <w:proofErr w:type="spellStart"/>
      <w:r w:rsidR="00DB65BB" w:rsidRPr="003A1D7C">
        <w:rPr>
          <w:rFonts w:ascii="Times New Roman" w:hAnsi="Times New Roman" w:cs="Times New Roman"/>
        </w:rPr>
        <w:t>Nanohaloarchaea</w:t>
      </w:r>
      <w:proofErr w:type="spellEnd"/>
      <w:r w:rsidR="00DB65BB" w:rsidRPr="003A1D7C">
        <w:rPr>
          <w:rFonts w:ascii="Times New Roman" w:hAnsi="Times New Roman" w:cs="Times New Roman"/>
        </w:rPr>
        <w:t xml:space="preserve"> (shown in blue) have very low gene transcription levels </w:t>
      </w:r>
      <w:r w:rsidR="009C279F" w:rsidRPr="003A1D7C">
        <w:rPr>
          <w:rFonts w:ascii="Times New Roman" w:hAnsi="Times New Roman" w:cs="Times New Roman"/>
        </w:rPr>
        <w:t>given their abundance</w:t>
      </w:r>
      <w:r w:rsidR="00DB65BB" w:rsidRPr="003A1D7C">
        <w:rPr>
          <w:rFonts w:ascii="Times New Roman" w:hAnsi="Times New Roman" w:cs="Times New Roman"/>
        </w:rPr>
        <w:t xml:space="preserve">, suggesting lower </w:t>
      </w:r>
      <w:r w:rsidR="00962705">
        <w:rPr>
          <w:rFonts w:ascii="Times New Roman" w:hAnsi="Times New Roman" w:cs="Times New Roman"/>
        </w:rPr>
        <w:t xml:space="preserve">overall </w:t>
      </w:r>
      <w:r w:rsidR="00DB65BB" w:rsidRPr="003A1D7C">
        <w:rPr>
          <w:rFonts w:ascii="Times New Roman" w:hAnsi="Times New Roman" w:cs="Times New Roman"/>
        </w:rPr>
        <w:t>activity levels</w:t>
      </w:r>
      <w:r w:rsidR="009C279F" w:rsidRPr="003A1D7C">
        <w:rPr>
          <w:rFonts w:ascii="Times New Roman" w:hAnsi="Times New Roman" w:cs="Times New Roman"/>
        </w:rPr>
        <w:t xml:space="preserve">. The activity levels of most other </w:t>
      </w:r>
      <w:r w:rsidR="00DB65BB" w:rsidRPr="003A1D7C">
        <w:rPr>
          <w:rFonts w:ascii="Times New Roman" w:hAnsi="Times New Roman" w:cs="Times New Roman"/>
        </w:rPr>
        <w:t xml:space="preserve">taxa are </w:t>
      </w:r>
      <w:r w:rsidR="009C279F" w:rsidRPr="003A1D7C">
        <w:rPr>
          <w:rFonts w:ascii="Times New Roman" w:hAnsi="Times New Roman" w:cs="Times New Roman"/>
        </w:rPr>
        <w:t>proportional to their abundance</w:t>
      </w:r>
      <w:r w:rsidR="00DB65BB" w:rsidRPr="003A1D7C">
        <w:rPr>
          <w:rFonts w:ascii="Times New Roman" w:hAnsi="Times New Roman" w:cs="Times New Roman"/>
        </w:rPr>
        <w:t xml:space="preserve">, although significant variation is observed within the highly diverse groups of Bacteroidetes and </w:t>
      </w:r>
      <w:proofErr w:type="spellStart"/>
      <w:r w:rsidR="00DB65BB" w:rsidRPr="003A1D7C">
        <w:rPr>
          <w:rFonts w:ascii="Times New Roman" w:hAnsi="Times New Roman" w:cs="Times New Roman"/>
        </w:rPr>
        <w:t>Halobacteria</w:t>
      </w:r>
      <w:proofErr w:type="spellEnd"/>
      <w:r w:rsidR="00DB65BB" w:rsidRPr="003A1D7C">
        <w:rPr>
          <w:rFonts w:ascii="Times New Roman" w:hAnsi="Times New Roman" w:cs="Times New Roman"/>
        </w:rPr>
        <w:t xml:space="preserve"> (</w:t>
      </w:r>
      <w:r w:rsidR="00962705">
        <w:rPr>
          <w:rFonts w:ascii="Times New Roman" w:hAnsi="Times New Roman" w:cs="Times New Roman"/>
        </w:rPr>
        <w:t xml:space="preserve">major class within the </w:t>
      </w:r>
      <w:r w:rsidR="00DB65BB" w:rsidRPr="003A1D7C">
        <w:rPr>
          <w:rFonts w:ascii="Times New Roman" w:hAnsi="Times New Roman" w:cs="Times New Roman"/>
        </w:rPr>
        <w:t>Euryarchaeota</w:t>
      </w:r>
      <w:r w:rsidR="00962705">
        <w:rPr>
          <w:rFonts w:ascii="Times New Roman" w:hAnsi="Times New Roman" w:cs="Times New Roman"/>
        </w:rPr>
        <w:t xml:space="preserve"> phylum</w:t>
      </w:r>
      <w:r w:rsidR="00DB65BB" w:rsidRPr="003A1D7C">
        <w:rPr>
          <w:rFonts w:ascii="Times New Roman" w:hAnsi="Times New Roman" w:cs="Times New Roman"/>
        </w:rPr>
        <w:t>)</w:t>
      </w:r>
      <w:r w:rsidR="009C279F" w:rsidRPr="003A1D7C">
        <w:rPr>
          <w:rFonts w:ascii="Times New Roman" w:hAnsi="Times New Roman" w:cs="Times New Roman"/>
        </w:rPr>
        <w:t xml:space="preserve">. </w:t>
      </w:r>
    </w:p>
    <w:p w14:paraId="1C500799" w14:textId="4522DA3F" w:rsidR="00683DB8" w:rsidRPr="003A1D7C" w:rsidRDefault="00683DB8" w:rsidP="009C279F">
      <w:pPr>
        <w:rPr>
          <w:rFonts w:ascii="Times New Roman" w:hAnsi="Times New Roman" w:cs="Times New Roman"/>
        </w:rPr>
      </w:pPr>
      <w:r w:rsidRPr="003A1D7C">
        <w:rPr>
          <w:rFonts w:ascii="Times New Roman" w:hAnsi="Times New Roman" w:cs="Times New Roman"/>
        </w:rPr>
        <w:tab/>
      </w:r>
      <w:r w:rsidR="009C279F" w:rsidRPr="003A1D7C">
        <w:rPr>
          <w:rFonts w:ascii="Times New Roman" w:hAnsi="Times New Roman" w:cs="Times New Roman"/>
        </w:rPr>
        <w:t xml:space="preserve">Panel B </w:t>
      </w:r>
      <w:r w:rsidR="00DB65BB" w:rsidRPr="003A1D7C">
        <w:rPr>
          <w:rFonts w:ascii="Times New Roman" w:hAnsi="Times New Roman" w:cs="Times New Roman"/>
        </w:rPr>
        <w:t>further quantifies the relationship between abundance and transcription levels in each taxon by computing the expression to abundance ratio (x-axis)</w:t>
      </w:r>
      <w:r w:rsidR="00A179A8" w:rsidRPr="003A1D7C">
        <w:rPr>
          <w:rFonts w:ascii="Times New Roman" w:hAnsi="Times New Roman" w:cs="Times New Roman"/>
        </w:rPr>
        <w:t xml:space="preserve">, while Panel C shows this ratio in individual genomes (MAGs extracted from the metagenomic assembly). It is evident that the </w:t>
      </w:r>
      <w:proofErr w:type="spellStart"/>
      <w:r w:rsidR="00A179A8" w:rsidRPr="003A1D7C">
        <w:rPr>
          <w:rFonts w:ascii="Times New Roman" w:hAnsi="Times New Roman" w:cs="Times New Roman"/>
        </w:rPr>
        <w:t>Chlorophyta</w:t>
      </w:r>
      <w:proofErr w:type="spellEnd"/>
      <w:r w:rsidR="00A179A8" w:rsidRPr="003A1D7C">
        <w:rPr>
          <w:rFonts w:ascii="Times New Roman" w:hAnsi="Times New Roman" w:cs="Times New Roman"/>
        </w:rPr>
        <w:t xml:space="preserve"> (algae) in the community is orders of magnitude more active than most other taxa in this community. </w:t>
      </w:r>
      <w:r w:rsidR="00DA77D5" w:rsidRPr="003A1D7C">
        <w:rPr>
          <w:rFonts w:ascii="Times New Roman" w:hAnsi="Times New Roman" w:cs="Times New Roman"/>
        </w:rPr>
        <w:t xml:space="preserve">When considering the total number of transcripts contributed (circle diameter), it is clear that algae contribute more to the metatranscriptome than both of the other phototrophs combined. </w:t>
      </w:r>
      <w:r w:rsidR="00A179A8" w:rsidRPr="003A1D7C">
        <w:rPr>
          <w:rFonts w:ascii="Times New Roman" w:hAnsi="Times New Roman" w:cs="Times New Roman"/>
        </w:rPr>
        <w:t xml:space="preserve">When considering the chromosomal, mitochondrial and </w:t>
      </w:r>
      <w:r w:rsidRPr="003A1D7C">
        <w:rPr>
          <w:rFonts w:ascii="Times New Roman" w:hAnsi="Times New Roman" w:cs="Times New Roman"/>
        </w:rPr>
        <w:t xml:space="preserve">chloroplast genomes of the algae separately, we see that the organelle genomes are present in much greater numbers than the main genome (approximately 10X for mitochondria and 20X for chloroplasts). </w:t>
      </w:r>
      <w:proofErr w:type="spellStart"/>
      <w:r w:rsidRPr="003A1D7C">
        <w:rPr>
          <w:rFonts w:ascii="Times New Roman" w:hAnsi="Times New Roman" w:cs="Times New Roman"/>
        </w:rPr>
        <w:t>Mamiellophyceae</w:t>
      </w:r>
      <w:proofErr w:type="spellEnd"/>
      <w:r w:rsidRPr="003A1D7C">
        <w:rPr>
          <w:rFonts w:ascii="Times New Roman" w:hAnsi="Times New Roman" w:cs="Times New Roman"/>
        </w:rPr>
        <w:t xml:space="preserve"> green algae have been characterized to have a single mitochondria and chloroplast, so these coverage differences suggest there are multiple organelle genomes in each organelle, consistent with previous findings in green algae. It is also interesting to note that these organelles are very highly transcriptionally active even considering their genomic abundance, as evidenced by </w:t>
      </w:r>
      <w:r w:rsidR="00DA77D5" w:rsidRPr="003A1D7C">
        <w:rPr>
          <w:rFonts w:ascii="Times New Roman" w:hAnsi="Times New Roman" w:cs="Times New Roman"/>
        </w:rPr>
        <w:t>the expression to abundance ratio.</w:t>
      </w:r>
      <w:r w:rsidR="003A2FA8" w:rsidRPr="003A1D7C">
        <w:rPr>
          <w:rFonts w:ascii="Times New Roman" w:hAnsi="Times New Roman" w:cs="Times New Roman"/>
        </w:rPr>
        <w:t xml:space="preserve"> The chloroplast genome is also much more abundant and active than the more abundant Cyanobacteria (Halothece), which leads to chloroplasts contributing equal numbers of transcripts to Halothece despite being </w:t>
      </w:r>
      <w:r w:rsidR="00D82F82">
        <w:rPr>
          <w:rFonts w:ascii="Times New Roman" w:hAnsi="Times New Roman" w:cs="Times New Roman"/>
        </w:rPr>
        <w:t>nearly two orders of magnitude</w:t>
      </w:r>
      <w:r w:rsidR="00D517B4" w:rsidRPr="003A1D7C">
        <w:rPr>
          <w:rFonts w:ascii="Times New Roman" w:hAnsi="Times New Roman" w:cs="Times New Roman"/>
        </w:rPr>
        <w:t xml:space="preserve"> </w:t>
      </w:r>
      <w:r w:rsidR="003A2FA8" w:rsidRPr="003A1D7C">
        <w:rPr>
          <w:rFonts w:ascii="Times New Roman" w:hAnsi="Times New Roman" w:cs="Times New Roman"/>
        </w:rPr>
        <w:t>smaller in genome size (95</w:t>
      </w:r>
      <w:r w:rsidR="009676E0">
        <w:rPr>
          <w:rFonts w:ascii="Times New Roman" w:hAnsi="Times New Roman" w:cs="Times New Roman"/>
        </w:rPr>
        <w:t xml:space="preserve">Kbp vs </w:t>
      </w:r>
      <w:r w:rsidR="002D6CD2" w:rsidRPr="003A1D7C">
        <w:rPr>
          <w:rFonts w:ascii="Times New Roman" w:hAnsi="Times New Roman" w:cs="Times New Roman"/>
        </w:rPr>
        <w:t>3,577</w:t>
      </w:r>
      <w:r w:rsidR="003A2FA8" w:rsidRPr="003A1D7C">
        <w:rPr>
          <w:rFonts w:ascii="Times New Roman" w:hAnsi="Times New Roman" w:cs="Times New Roman"/>
        </w:rPr>
        <w:t xml:space="preserve">Kbp). </w:t>
      </w:r>
    </w:p>
    <w:p w14:paraId="2DCBD893" w14:textId="77777777" w:rsidR="00E73DB9" w:rsidRPr="003A1D7C" w:rsidRDefault="003A2FA8">
      <w:pPr>
        <w:rPr>
          <w:rFonts w:ascii="Times New Roman" w:hAnsi="Times New Roman" w:cs="Times New Roman"/>
        </w:rPr>
      </w:pPr>
      <w:r w:rsidRPr="003A1D7C">
        <w:rPr>
          <w:rFonts w:ascii="Times New Roman" w:hAnsi="Times New Roman" w:cs="Times New Roman"/>
        </w:rPr>
        <w:tab/>
        <w:t xml:space="preserve">While </w:t>
      </w:r>
      <w:proofErr w:type="spellStart"/>
      <w:r w:rsidRPr="003A1D7C">
        <w:rPr>
          <w:rFonts w:ascii="Times New Roman" w:hAnsi="Times New Roman" w:cs="Times New Roman"/>
        </w:rPr>
        <w:t>Halobacteria</w:t>
      </w:r>
      <w:proofErr w:type="spellEnd"/>
      <w:r w:rsidRPr="003A1D7C">
        <w:rPr>
          <w:rFonts w:ascii="Times New Roman" w:hAnsi="Times New Roman" w:cs="Times New Roman"/>
        </w:rPr>
        <w:t xml:space="preserve"> (the major taxon within Euryarchaeota) displayed an overall low activity ratio compared to Bacteria and </w:t>
      </w:r>
      <w:proofErr w:type="spellStart"/>
      <w:r w:rsidRPr="003A1D7C">
        <w:rPr>
          <w:rFonts w:ascii="Times New Roman" w:hAnsi="Times New Roman" w:cs="Times New Roman"/>
        </w:rPr>
        <w:t>Eukayotes</w:t>
      </w:r>
      <w:proofErr w:type="spellEnd"/>
      <w:r w:rsidRPr="003A1D7C">
        <w:rPr>
          <w:rFonts w:ascii="Times New Roman" w:hAnsi="Times New Roman" w:cs="Times New Roman"/>
        </w:rPr>
        <w:t xml:space="preserve">, activity levels of individual MAGs vary greatly. Interestingly, this activity ratio did not correlate with abundance. Indeed, several highly abundant MAGs did not display high activity levels relative to their abundance, while some lowly abundant </w:t>
      </w:r>
      <w:proofErr w:type="spellStart"/>
      <w:r w:rsidRPr="003A1D7C">
        <w:rPr>
          <w:rFonts w:ascii="Times New Roman" w:hAnsi="Times New Roman" w:cs="Times New Roman"/>
        </w:rPr>
        <w:t>Halobacteria</w:t>
      </w:r>
      <w:proofErr w:type="spellEnd"/>
      <w:r w:rsidRPr="003A1D7C">
        <w:rPr>
          <w:rFonts w:ascii="Times New Roman" w:hAnsi="Times New Roman" w:cs="Times New Roman"/>
        </w:rPr>
        <w:t xml:space="preserve"> were highly active. </w:t>
      </w:r>
    </w:p>
    <w:p w14:paraId="61BBA848" w14:textId="00404936" w:rsidR="00524241" w:rsidRPr="003A1D7C" w:rsidRDefault="0071160D">
      <w:pPr>
        <w:rPr>
          <w:rFonts w:ascii="Times New Roman" w:hAnsi="Times New Roman" w:cs="Times New Roman"/>
        </w:rPr>
      </w:pPr>
      <w:r w:rsidRPr="003A1D7C">
        <w:rPr>
          <w:rFonts w:ascii="Times New Roman" w:hAnsi="Times New Roman" w:cs="Times New Roman"/>
          <w:noProof/>
        </w:rPr>
        <w:lastRenderedPageBreak/>
        <w:drawing>
          <wp:inline distT="0" distB="0" distL="0" distR="0" wp14:anchorId="6AB2B84E" wp14:editId="65556F10">
            <wp:extent cx="3811693" cy="5717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a:ext>
                      </a:extLst>
                    </a:blip>
                    <a:stretch>
                      <a:fillRect/>
                    </a:stretch>
                  </pic:blipFill>
                  <pic:spPr>
                    <a:xfrm>
                      <a:off x="0" y="0"/>
                      <a:ext cx="3817194" cy="5725791"/>
                    </a:xfrm>
                    <a:prstGeom prst="rect">
                      <a:avLst/>
                    </a:prstGeom>
                  </pic:spPr>
                </pic:pic>
              </a:graphicData>
            </a:graphic>
          </wp:inline>
        </w:drawing>
      </w:r>
    </w:p>
    <w:p w14:paraId="420DEA51" w14:textId="77777777" w:rsidR="00DF0352" w:rsidRPr="003A1D7C" w:rsidRDefault="00DF0352">
      <w:pPr>
        <w:rPr>
          <w:rFonts w:ascii="Times New Roman" w:hAnsi="Times New Roman" w:cs="Times New Roman"/>
          <w:b/>
        </w:rPr>
      </w:pPr>
    </w:p>
    <w:p w14:paraId="182A436A" w14:textId="62EB5A1C" w:rsidR="00C106D7" w:rsidRPr="003A1D7C" w:rsidRDefault="00C106D7">
      <w:pPr>
        <w:rPr>
          <w:rFonts w:ascii="Times New Roman" w:hAnsi="Times New Roman" w:cs="Times New Roman"/>
          <w:b/>
        </w:rPr>
      </w:pPr>
      <w:r w:rsidRPr="003A1D7C">
        <w:rPr>
          <w:rFonts w:ascii="Times New Roman" w:hAnsi="Times New Roman" w:cs="Times New Roman"/>
          <w:b/>
        </w:rPr>
        <w:t>Section 3</w:t>
      </w:r>
      <w:r w:rsidR="00232B39" w:rsidRPr="003A1D7C">
        <w:rPr>
          <w:rFonts w:ascii="Times New Roman" w:hAnsi="Times New Roman" w:cs="Times New Roman"/>
          <w:b/>
        </w:rPr>
        <w:t>: Organismal relative activity changes between replicates</w:t>
      </w:r>
    </w:p>
    <w:p w14:paraId="6A3BE26D" w14:textId="4B77E750" w:rsidR="00945BB9" w:rsidRPr="003A1D7C" w:rsidRDefault="00983252">
      <w:pPr>
        <w:rPr>
          <w:rFonts w:ascii="Times New Roman" w:hAnsi="Times New Roman" w:cs="Times New Roman"/>
        </w:rPr>
      </w:pPr>
      <w:r w:rsidRPr="003A1D7C">
        <w:rPr>
          <w:rFonts w:ascii="Times New Roman" w:hAnsi="Times New Roman" w:cs="Times New Roman"/>
        </w:rPr>
        <w:tab/>
      </w:r>
      <w:r w:rsidR="007A60EE" w:rsidRPr="003A1D7C">
        <w:rPr>
          <w:rFonts w:ascii="Times New Roman" w:hAnsi="Times New Roman" w:cs="Times New Roman"/>
        </w:rPr>
        <w:t xml:space="preserve">Next, we investigated </w:t>
      </w:r>
      <w:r w:rsidR="004B6878" w:rsidRPr="003A1D7C">
        <w:rPr>
          <w:rFonts w:ascii="Times New Roman" w:hAnsi="Times New Roman" w:cs="Times New Roman"/>
        </w:rPr>
        <w:t xml:space="preserve">how a </w:t>
      </w:r>
      <w:r w:rsidR="007A60EE" w:rsidRPr="003A1D7C">
        <w:rPr>
          <w:rFonts w:ascii="Times New Roman" w:hAnsi="Times New Roman" w:cs="Times New Roman"/>
        </w:rPr>
        <w:t xml:space="preserve">given organism’s relative activity levels varied across replicates. </w:t>
      </w:r>
      <w:r w:rsidR="009C279F" w:rsidRPr="003A1D7C">
        <w:rPr>
          <w:rFonts w:ascii="Times New Roman" w:hAnsi="Times New Roman" w:cs="Times New Roman"/>
        </w:rPr>
        <w:t xml:space="preserve">When comparing the abundance of </w:t>
      </w:r>
      <w:r w:rsidR="00283A86" w:rsidRPr="003A1D7C">
        <w:rPr>
          <w:rFonts w:ascii="Times New Roman" w:hAnsi="Times New Roman" w:cs="Times New Roman"/>
        </w:rPr>
        <w:t xml:space="preserve">contigs </w:t>
      </w:r>
      <w:r w:rsidR="009C279F" w:rsidRPr="003A1D7C">
        <w:rPr>
          <w:rFonts w:ascii="Times New Roman" w:hAnsi="Times New Roman" w:cs="Times New Roman"/>
        </w:rPr>
        <w:t>to their acti</w:t>
      </w:r>
      <w:r w:rsidR="00283A86" w:rsidRPr="003A1D7C">
        <w:rPr>
          <w:rFonts w:ascii="Times New Roman" w:hAnsi="Times New Roman" w:cs="Times New Roman"/>
        </w:rPr>
        <w:t xml:space="preserve">vity across multiple replicates </w:t>
      </w:r>
      <w:r w:rsidR="009C279F" w:rsidRPr="003A1D7C">
        <w:rPr>
          <w:rFonts w:ascii="Times New Roman" w:hAnsi="Times New Roman" w:cs="Times New Roman"/>
        </w:rPr>
        <w:t xml:space="preserve">we can determine how </w:t>
      </w:r>
      <w:r w:rsidR="00283A86" w:rsidRPr="003A1D7C">
        <w:rPr>
          <w:rFonts w:ascii="Times New Roman" w:hAnsi="Times New Roman" w:cs="Times New Roman"/>
        </w:rPr>
        <w:t xml:space="preserve">tightly correlated their </w:t>
      </w:r>
      <w:r w:rsidR="009C279F" w:rsidRPr="003A1D7C">
        <w:rPr>
          <w:rFonts w:ascii="Times New Roman" w:hAnsi="Times New Roman" w:cs="Times New Roman"/>
        </w:rPr>
        <w:t xml:space="preserve">activity </w:t>
      </w:r>
      <w:r w:rsidR="00283A86" w:rsidRPr="003A1D7C">
        <w:rPr>
          <w:rFonts w:ascii="Times New Roman" w:hAnsi="Times New Roman" w:cs="Times New Roman"/>
        </w:rPr>
        <w:t xml:space="preserve">is with </w:t>
      </w:r>
      <w:r w:rsidR="009C279F" w:rsidRPr="003A1D7C">
        <w:rPr>
          <w:rFonts w:ascii="Times New Roman" w:hAnsi="Times New Roman" w:cs="Times New Roman"/>
        </w:rPr>
        <w:t>their abundance</w:t>
      </w:r>
      <w:r w:rsidR="007A60EE" w:rsidRPr="003A1D7C">
        <w:rPr>
          <w:rFonts w:ascii="Times New Roman" w:hAnsi="Times New Roman" w:cs="Times New Roman"/>
        </w:rPr>
        <w:t xml:space="preserve"> (Panel A)</w:t>
      </w:r>
      <w:r w:rsidR="009C279F" w:rsidRPr="003A1D7C">
        <w:rPr>
          <w:rFonts w:ascii="Times New Roman" w:hAnsi="Times New Roman" w:cs="Times New Roman"/>
        </w:rPr>
        <w:t>.</w:t>
      </w:r>
      <w:r w:rsidR="007A60EE" w:rsidRPr="003A1D7C">
        <w:rPr>
          <w:rFonts w:ascii="Times New Roman" w:hAnsi="Times New Roman" w:cs="Times New Roman"/>
        </w:rPr>
        <w:t xml:space="preserve"> When looking at </w:t>
      </w:r>
      <w:r w:rsidR="00673712" w:rsidRPr="003A1D7C">
        <w:rPr>
          <w:rFonts w:ascii="Times New Roman" w:hAnsi="Times New Roman" w:cs="Times New Roman"/>
        </w:rPr>
        <w:t>the Pearson coefficients of this relationship in all longer (5kb+) contigs, we find that the majority of contigs do not display significant correlation (Panel B).</w:t>
      </w:r>
      <w:r w:rsidR="009C279F" w:rsidRPr="003A1D7C">
        <w:rPr>
          <w:rFonts w:ascii="Times New Roman" w:hAnsi="Times New Roman" w:cs="Times New Roman"/>
        </w:rPr>
        <w:t xml:space="preserve"> To get more robust estimates of this correlation we also compared the abundance activity levels of </w:t>
      </w:r>
      <w:r w:rsidR="004313F4" w:rsidRPr="003A1D7C">
        <w:rPr>
          <w:rFonts w:ascii="Times New Roman" w:hAnsi="Times New Roman" w:cs="Times New Roman"/>
        </w:rPr>
        <w:t>entire MAGs across the 12 replicates</w:t>
      </w:r>
      <w:r w:rsidR="009C279F" w:rsidRPr="003A1D7C">
        <w:rPr>
          <w:rFonts w:ascii="Times New Roman" w:hAnsi="Times New Roman" w:cs="Times New Roman"/>
        </w:rPr>
        <w:t xml:space="preserve">. </w:t>
      </w:r>
      <w:r w:rsidR="004313F4" w:rsidRPr="003A1D7C">
        <w:rPr>
          <w:rFonts w:ascii="Times New Roman" w:hAnsi="Times New Roman" w:cs="Times New Roman"/>
        </w:rPr>
        <w:t xml:space="preserve">Similar to the contigs, we </w:t>
      </w:r>
      <w:r w:rsidR="009C279F" w:rsidRPr="003A1D7C">
        <w:rPr>
          <w:rFonts w:ascii="Times New Roman" w:hAnsi="Times New Roman" w:cs="Times New Roman"/>
        </w:rPr>
        <w:t xml:space="preserve">found that even in near complete genomes </w:t>
      </w:r>
      <w:r w:rsidR="004313F4" w:rsidRPr="003A1D7C">
        <w:rPr>
          <w:rFonts w:ascii="Times New Roman" w:hAnsi="Times New Roman" w:cs="Times New Roman"/>
        </w:rPr>
        <w:t xml:space="preserve">the </w:t>
      </w:r>
      <w:r w:rsidR="009C279F" w:rsidRPr="003A1D7C">
        <w:rPr>
          <w:rFonts w:ascii="Times New Roman" w:hAnsi="Times New Roman" w:cs="Times New Roman"/>
        </w:rPr>
        <w:t>abundance</w:t>
      </w:r>
      <w:r w:rsidR="004313F4" w:rsidRPr="003A1D7C">
        <w:rPr>
          <w:rFonts w:ascii="Times New Roman" w:hAnsi="Times New Roman" w:cs="Times New Roman"/>
        </w:rPr>
        <w:t>s</w:t>
      </w:r>
      <w:r w:rsidR="009C279F" w:rsidRPr="003A1D7C">
        <w:rPr>
          <w:rFonts w:ascii="Times New Roman" w:hAnsi="Times New Roman" w:cs="Times New Roman"/>
        </w:rPr>
        <w:t xml:space="preserve"> </w:t>
      </w:r>
      <w:r w:rsidR="004313F4" w:rsidRPr="003A1D7C">
        <w:rPr>
          <w:rFonts w:ascii="Times New Roman" w:hAnsi="Times New Roman" w:cs="Times New Roman"/>
        </w:rPr>
        <w:t xml:space="preserve">did not </w:t>
      </w:r>
      <w:r w:rsidR="009C279F" w:rsidRPr="003A1D7C">
        <w:rPr>
          <w:rFonts w:ascii="Times New Roman" w:hAnsi="Times New Roman" w:cs="Times New Roman"/>
        </w:rPr>
        <w:t>necessarily correlate with activity</w:t>
      </w:r>
      <w:r w:rsidR="004313F4" w:rsidRPr="003A1D7C">
        <w:rPr>
          <w:rFonts w:ascii="Times New Roman" w:hAnsi="Times New Roman" w:cs="Times New Roman"/>
        </w:rPr>
        <w:t xml:space="preserve"> (Panel C</w:t>
      </w:r>
      <w:r w:rsidR="00E55BBE" w:rsidRPr="003A1D7C">
        <w:rPr>
          <w:rFonts w:ascii="Times New Roman" w:hAnsi="Times New Roman" w:cs="Times New Roman"/>
        </w:rPr>
        <w:t xml:space="preserve"> and </w:t>
      </w:r>
      <w:proofErr w:type="spellStart"/>
      <w:r w:rsidR="00E55BBE" w:rsidRPr="003A1D7C">
        <w:rPr>
          <w:rFonts w:ascii="Times New Roman" w:hAnsi="Times New Roman" w:cs="Times New Roman"/>
        </w:rPr>
        <w:t>heatmap</w:t>
      </w:r>
      <w:proofErr w:type="spellEnd"/>
      <w:r w:rsidR="004313F4" w:rsidRPr="003A1D7C">
        <w:rPr>
          <w:rFonts w:ascii="Times New Roman" w:hAnsi="Times New Roman" w:cs="Times New Roman"/>
        </w:rPr>
        <w:t>)</w:t>
      </w:r>
      <w:r w:rsidR="00945BB9" w:rsidRPr="003A1D7C">
        <w:rPr>
          <w:rFonts w:ascii="Times New Roman" w:hAnsi="Times New Roman" w:cs="Times New Roman"/>
        </w:rPr>
        <w:t xml:space="preserve"> with </w:t>
      </w:r>
      <w:r w:rsidR="009C279F" w:rsidRPr="003A1D7C">
        <w:rPr>
          <w:rFonts w:ascii="Times New Roman" w:hAnsi="Times New Roman" w:cs="Times New Roman"/>
        </w:rPr>
        <w:t xml:space="preserve">the majority of the </w:t>
      </w:r>
      <w:r w:rsidR="00945BB9" w:rsidRPr="003A1D7C">
        <w:rPr>
          <w:rFonts w:ascii="Times New Roman" w:hAnsi="Times New Roman" w:cs="Times New Roman"/>
        </w:rPr>
        <w:t xml:space="preserve">MAGs </w:t>
      </w:r>
      <w:r w:rsidR="009C279F" w:rsidRPr="003A1D7C">
        <w:rPr>
          <w:rFonts w:ascii="Times New Roman" w:hAnsi="Times New Roman" w:cs="Times New Roman"/>
        </w:rPr>
        <w:t xml:space="preserve">not correlating in terms of their activity abundance. </w:t>
      </w:r>
    </w:p>
    <w:p w14:paraId="4DDF71F7" w14:textId="02399D53" w:rsidR="0031574D" w:rsidRPr="003A1D7C" w:rsidRDefault="00983252">
      <w:pPr>
        <w:rPr>
          <w:rFonts w:ascii="Times New Roman" w:hAnsi="Times New Roman" w:cs="Times New Roman"/>
        </w:rPr>
      </w:pPr>
      <w:r w:rsidRPr="003A1D7C">
        <w:rPr>
          <w:rFonts w:ascii="Times New Roman" w:hAnsi="Times New Roman" w:cs="Times New Roman"/>
        </w:rPr>
        <w:tab/>
      </w:r>
      <w:r w:rsidR="00D24675" w:rsidRPr="003A1D7C">
        <w:rPr>
          <w:rFonts w:ascii="Times New Roman" w:hAnsi="Times New Roman" w:cs="Times New Roman"/>
        </w:rPr>
        <w:t xml:space="preserve">This means that </w:t>
      </w:r>
      <w:r w:rsidR="009C279F" w:rsidRPr="003A1D7C">
        <w:rPr>
          <w:rFonts w:ascii="Times New Roman" w:hAnsi="Times New Roman" w:cs="Times New Roman"/>
        </w:rPr>
        <w:t>for most</w:t>
      </w:r>
      <w:r w:rsidR="00D24675" w:rsidRPr="003A1D7C">
        <w:rPr>
          <w:rFonts w:ascii="Times New Roman" w:hAnsi="Times New Roman" w:cs="Times New Roman"/>
        </w:rPr>
        <w:t xml:space="preserve"> organisms,</w:t>
      </w:r>
      <w:r w:rsidR="009C279F" w:rsidRPr="003A1D7C">
        <w:rPr>
          <w:rFonts w:ascii="Times New Roman" w:hAnsi="Times New Roman" w:cs="Times New Roman"/>
        </w:rPr>
        <w:t xml:space="preserve"> the</w:t>
      </w:r>
      <w:r w:rsidR="00D24675" w:rsidRPr="003A1D7C">
        <w:rPr>
          <w:rFonts w:ascii="Times New Roman" w:hAnsi="Times New Roman" w:cs="Times New Roman"/>
        </w:rPr>
        <w:t>ir</w:t>
      </w:r>
      <w:r w:rsidR="009C279F" w:rsidRPr="003A1D7C">
        <w:rPr>
          <w:rFonts w:ascii="Times New Roman" w:hAnsi="Times New Roman" w:cs="Times New Roman"/>
        </w:rPr>
        <w:t xml:space="preserve"> activity levels </w:t>
      </w:r>
      <w:r w:rsidR="00D24675" w:rsidRPr="003A1D7C">
        <w:rPr>
          <w:rFonts w:ascii="Times New Roman" w:hAnsi="Times New Roman" w:cs="Times New Roman"/>
        </w:rPr>
        <w:t xml:space="preserve">change from sample to sample, likely depending on how </w:t>
      </w:r>
      <w:r w:rsidR="009C279F" w:rsidRPr="003A1D7C">
        <w:rPr>
          <w:rFonts w:ascii="Times New Roman" w:hAnsi="Times New Roman" w:cs="Times New Roman"/>
        </w:rPr>
        <w:t xml:space="preserve">favorable the conditions are in each </w:t>
      </w:r>
      <w:r w:rsidR="00D24675" w:rsidRPr="003A1D7C">
        <w:rPr>
          <w:rFonts w:ascii="Times New Roman" w:hAnsi="Times New Roman" w:cs="Times New Roman"/>
        </w:rPr>
        <w:t>individual halite</w:t>
      </w:r>
      <w:r w:rsidR="009C279F" w:rsidRPr="003A1D7C">
        <w:rPr>
          <w:rFonts w:ascii="Times New Roman" w:hAnsi="Times New Roman" w:cs="Times New Roman"/>
        </w:rPr>
        <w:t xml:space="preserve">. </w:t>
      </w:r>
      <w:r w:rsidR="00D24675" w:rsidRPr="003A1D7C">
        <w:rPr>
          <w:rFonts w:ascii="Times New Roman" w:hAnsi="Times New Roman" w:cs="Times New Roman"/>
        </w:rPr>
        <w:t xml:space="preserve">These conditions may vary between halites because of different </w:t>
      </w:r>
      <w:r w:rsidR="009C279F" w:rsidRPr="003A1D7C">
        <w:rPr>
          <w:rFonts w:ascii="Times New Roman" w:hAnsi="Times New Roman" w:cs="Times New Roman"/>
        </w:rPr>
        <w:t xml:space="preserve">physical </w:t>
      </w:r>
      <w:r w:rsidR="00D24675" w:rsidRPr="003A1D7C">
        <w:rPr>
          <w:rFonts w:ascii="Times New Roman" w:hAnsi="Times New Roman" w:cs="Times New Roman"/>
        </w:rPr>
        <w:t xml:space="preserve">conditions, community environment, or </w:t>
      </w:r>
      <w:r w:rsidR="00D24675" w:rsidRPr="003A1D7C">
        <w:rPr>
          <w:rFonts w:ascii="Times New Roman" w:hAnsi="Times New Roman" w:cs="Times New Roman"/>
        </w:rPr>
        <w:lastRenderedPageBreak/>
        <w:t xml:space="preserve">specific inter-species interactions that may influence their transcriptomes. Another possible explanation that the relative fraction of active cells in relation to dormant or dead cells varies between nodules. Taken </w:t>
      </w:r>
      <w:r w:rsidR="009C279F" w:rsidRPr="003A1D7C">
        <w:rPr>
          <w:rFonts w:ascii="Times New Roman" w:hAnsi="Times New Roman" w:cs="Times New Roman"/>
        </w:rPr>
        <w:t xml:space="preserve">together with </w:t>
      </w:r>
      <w:r w:rsidR="00D24675" w:rsidRPr="003A1D7C">
        <w:rPr>
          <w:rFonts w:ascii="Times New Roman" w:hAnsi="Times New Roman" w:cs="Times New Roman"/>
        </w:rPr>
        <w:t>the previous result showing differences in activity levels between different taxa,</w:t>
      </w:r>
      <w:r w:rsidR="009C279F" w:rsidRPr="003A1D7C">
        <w:rPr>
          <w:rFonts w:ascii="Times New Roman" w:hAnsi="Times New Roman" w:cs="Times New Roman"/>
        </w:rPr>
        <w:t xml:space="preserve"> </w:t>
      </w:r>
      <w:r w:rsidR="00D24675" w:rsidRPr="003A1D7C">
        <w:rPr>
          <w:rFonts w:ascii="Times New Roman" w:hAnsi="Times New Roman" w:cs="Times New Roman"/>
        </w:rPr>
        <w:t>this adds a layer of complexity to the activity variance in the halite communities. N</w:t>
      </w:r>
      <w:r w:rsidR="009C279F" w:rsidRPr="003A1D7C">
        <w:rPr>
          <w:rFonts w:ascii="Times New Roman" w:hAnsi="Times New Roman" w:cs="Times New Roman"/>
        </w:rPr>
        <w:t xml:space="preserve">ot only do different taxa have different relative contribution rates to </w:t>
      </w:r>
      <w:r w:rsidR="00D24675" w:rsidRPr="003A1D7C">
        <w:rPr>
          <w:rFonts w:ascii="Times New Roman" w:hAnsi="Times New Roman" w:cs="Times New Roman"/>
        </w:rPr>
        <w:t>the meta</w:t>
      </w:r>
      <w:r w:rsidR="009C279F" w:rsidRPr="003A1D7C">
        <w:rPr>
          <w:rFonts w:ascii="Times New Roman" w:hAnsi="Times New Roman" w:cs="Times New Roman"/>
        </w:rPr>
        <w:t>transcriptome</w:t>
      </w:r>
      <w:r w:rsidR="00D24675" w:rsidRPr="003A1D7C">
        <w:rPr>
          <w:rFonts w:ascii="Times New Roman" w:hAnsi="Times New Roman" w:cs="Times New Roman"/>
        </w:rPr>
        <w:t>,</w:t>
      </w:r>
      <w:r w:rsidR="009C279F" w:rsidRPr="003A1D7C">
        <w:rPr>
          <w:rFonts w:ascii="Times New Roman" w:hAnsi="Times New Roman" w:cs="Times New Roman"/>
        </w:rPr>
        <w:t xml:space="preserve"> but even </w:t>
      </w:r>
      <w:r w:rsidR="00D24675" w:rsidRPr="003A1D7C">
        <w:rPr>
          <w:rFonts w:ascii="Times New Roman" w:hAnsi="Times New Roman" w:cs="Times New Roman"/>
        </w:rPr>
        <w:t xml:space="preserve">in </w:t>
      </w:r>
      <w:r w:rsidR="009C279F" w:rsidRPr="003A1D7C">
        <w:rPr>
          <w:rFonts w:ascii="Times New Roman" w:hAnsi="Times New Roman" w:cs="Times New Roman"/>
        </w:rPr>
        <w:t xml:space="preserve">individual </w:t>
      </w:r>
      <w:r w:rsidR="00D24675" w:rsidRPr="003A1D7C">
        <w:rPr>
          <w:rFonts w:ascii="Times New Roman" w:hAnsi="Times New Roman" w:cs="Times New Roman"/>
        </w:rPr>
        <w:t xml:space="preserve">taxa </w:t>
      </w:r>
      <w:r w:rsidR="009C279F" w:rsidRPr="003A1D7C">
        <w:rPr>
          <w:rFonts w:ascii="Times New Roman" w:hAnsi="Times New Roman" w:cs="Times New Roman"/>
        </w:rPr>
        <w:t xml:space="preserve">there are major differences </w:t>
      </w:r>
      <w:r w:rsidR="00D24675" w:rsidRPr="003A1D7C">
        <w:rPr>
          <w:rFonts w:ascii="Times New Roman" w:hAnsi="Times New Roman" w:cs="Times New Roman"/>
        </w:rPr>
        <w:t xml:space="preserve">in their activity </w:t>
      </w:r>
      <w:r w:rsidR="009C279F" w:rsidRPr="003A1D7C">
        <w:rPr>
          <w:rFonts w:ascii="Times New Roman" w:hAnsi="Times New Roman" w:cs="Times New Roman"/>
        </w:rPr>
        <w:t xml:space="preserve">from sample to sample. This highlights the importance of </w:t>
      </w:r>
      <w:r w:rsidR="00D24675" w:rsidRPr="003A1D7C">
        <w:rPr>
          <w:rFonts w:ascii="Times New Roman" w:hAnsi="Times New Roman" w:cs="Times New Roman"/>
        </w:rPr>
        <w:t xml:space="preserve">interrogating the taxonomic components of such communities </w:t>
      </w:r>
      <w:r w:rsidR="009C279F" w:rsidRPr="003A1D7C">
        <w:rPr>
          <w:rFonts w:ascii="Times New Roman" w:hAnsi="Times New Roman" w:cs="Times New Roman"/>
        </w:rPr>
        <w:t xml:space="preserve">through </w:t>
      </w:r>
      <w:r w:rsidR="00D24675" w:rsidRPr="003A1D7C">
        <w:rPr>
          <w:rFonts w:ascii="Times New Roman" w:hAnsi="Times New Roman" w:cs="Times New Roman"/>
        </w:rPr>
        <w:t>RNA sequencing, as metagenomic sequencing would fail to capture this diversity</w:t>
      </w:r>
      <w:r w:rsidR="009C279F" w:rsidRPr="003A1D7C">
        <w:rPr>
          <w:rFonts w:ascii="Times New Roman" w:hAnsi="Times New Roman" w:cs="Times New Roman"/>
        </w:rPr>
        <w:t>.</w:t>
      </w:r>
    </w:p>
    <w:p w14:paraId="37BCF62F" w14:textId="632E30ED" w:rsidR="00E73DB9" w:rsidRPr="003A1D7C" w:rsidRDefault="00E73DB9" w:rsidP="00E73DB9">
      <w:pPr>
        <w:rPr>
          <w:rFonts w:ascii="Times New Roman" w:hAnsi="Times New Roman" w:cs="Times New Roman"/>
        </w:rPr>
      </w:pPr>
      <w:r w:rsidRPr="003A1D7C">
        <w:rPr>
          <w:rFonts w:ascii="Times New Roman" w:hAnsi="Times New Roman" w:cs="Times New Roman"/>
          <w:noProof/>
        </w:rPr>
        <w:drawing>
          <wp:inline distT="0" distB="0" distL="0" distR="0" wp14:anchorId="673D2DA2" wp14:editId="310C8169">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58CA51C2" w14:textId="77777777" w:rsidR="00E73DB9" w:rsidRPr="003A1D7C" w:rsidRDefault="00E73DB9">
      <w:pPr>
        <w:rPr>
          <w:rFonts w:ascii="Times New Roman" w:hAnsi="Times New Roman" w:cs="Times New Roman"/>
        </w:rPr>
      </w:pPr>
    </w:p>
    <w:p w14:paraId="100F9D30" w14:textId="77777777" w:rsidR="00DF0352" w:rsidRPr="003A1D7C" w:rsidRDefault="00DF0352" w:rsidP="00144EAD">
      <w:pPr>
        <w:rPr>
          <w:rFonts w:ascii="Times New Roman" w:hAnsi="Times New Roman" w:cs="Times New Roman"/>
          <w:b/>
        </w:rPr>
      </w:pPr>
    </w:p>
    <w:p w14:paraId="0597F0A9" w14:textId="0472BFEA" w:rsidR="00144EAD" w:rsidRPr="003A1D7C" w:rsidRDefault="00C106D7" w:rsidP="00144EAD">
      <w:pPr>
        <w:rPr>
          <w:rFonts w:ascii="Times New Roman" w:hAnsi="Times New Roman" w:cs="Times New Roman"/>
          <w:b/>
        </w:rPr>
      </w:pPr>
      <w:r w:rsidRPr="003A1D7C">
        <w:rPr>
          <w:rFonts w:ascii="Times New Roman" w:hAnsi="Times New Roman" w:cs="Times New Roman"/>
          <w:b/>
        </w:rPr>
        <w:t>Section 4</w:t>
      </w:r>
      <w:r w:rsidR="00232B39" w:rsidRPr="003A1D7C">
        <w:rPr>
          <w:rFonts w:ascii="Times New Roman" w:hAnsi="Times New Roman" w:cs="Times New Roman"/>
          <w:b/>
        </w:rPr>
        <w:t>: Major highly expressed functional pathways across taxa</w:t>
      </w:r>
    </w:p>
    <w:p w14:paraId="18B6918E" w14:textId="77777777" w:rsidR="00DF0352" w:rsidRPr="003A1D7C" w:rsidRDefault="00C106D7" w:rsidP="00144EAD">
      <w:pPr>
        <w:rPr>
          <w:rFonts w:ascii="Times New Roman" w:hAnsi="Times New Roman" w:cs="Times New Roman"/>
        </w:rPr>
      </w:pPr>
      <w:r w:rsidRPr="003A1D7C">
        <w:rPr>
          <w:rFonts w:ascii="Times New Roman" w:hAnsi="Times New Roman" w:cs="Times New Roman"/>
        </w:rPr>
        <w:tab/>
      </w:r>
      <w:r w:rsidR="00E3470D" w:rsidRPr="003A1D7C">
        <w:rPr>
          <w:rFonts w:ascii="Times New Roman" w:hAnsi="Times New Roman" w:cs="Times New Roman"/>
        </w:rPr>
        <w:t xml:space="preserve">To investigate the relationship between the metagenome and metatranscriptome at a functional level, we </w:t>
      </w:r>
      <w:r w:rsidR="00144EAD" w:rsidRPr="003A1D7C">
        <w:rPr>
          <w:rFonts w:ascii="Times New Roman" w:hAnsi="Times New Roman" w:cs="Times New Roman"/>
        </w:rPr>
        <w:t>compare</w:t>
      </w:r>
      <w:r w:rsidR="00E3470D" w:rsidRPr="003A1D7C">
        <w:rPr>
          <w:rFonts w:ascii="Times New Roman" w:hAnsi="Times New Roman" w:cs="Times New Roman"/>
        </w:rPr>
        <w:t>d</w:t>
      </w:r>
      <w:r w:rsidR="00144EAD" w:rsidRPr="003A1D7C">
        <w:rPr>
          <w:rFonts w:ascii="Times New Roman" w:hAnsi="Times New Roman" w:cs="Times New Roman"/>
        </w:rPr>
        <w:t xml:space="preserve"> the </w:t>
      </w:r>
      <w:r w:rsidR="00E3470D" w:rsidRPr="003A1D7C">
        <w:rPr>
          <w:rFonts w:ascii="Times New Roman" w:hAnsi="Times New Roman" w:cs="Times New Roman"/>
        </w:rPr>
        <w:t>relative activity of various functional p</w:t>
      </w:r>
      <w:r w:rsidR="00144EAD" w:rsidRPr="003A1D7C">
        <w:rPr>
          <w:rFonts w:ascii="Times New Roman" w:hAnsi="Times New Roman" w:cs="Times New Roman"/>
        </w:rPr>
        <w:t xml:space="preserve">athways </w:t>
      </w:r>
      <w:r w:rsidR="00E3470D" w:rsidRPr="003A1D7C">
        <w:rPr>
          <w:rFonts w:ascii="Times New Roman" w:hAnsi="Times New Roman" w:cs="Times New Roman"/>
        </w:rPr>
        <w:t xml:space="preserve">(KEGG Brite hierarchy). </w:t>
      </w:r>
      <w:r w:rsidR="00A37676" w:rsidRPr="003A1D7C">
        <w:rPr>
          <w:rFonts w:ascii="Times New Roman" w:hAnsi="Times New Roman" w:cs="Times New Roman"/>
        </w:rPr>
        <w:t xml:space="preserve">The abundance of each gene in the DNA samples was estimated from the DNA coverage of the contig that it lies on, expressed in copies-per-million reads (CPM), while the expression of the genes was expressed as transcripts-per-million reads (TPM). </w:t>
      </w:r>
      <w:r w:rsidR="00E3470D" w:rsidRPr="003A1D7C">
        <w:rPr>
          <w:rFonts w:ascii="Times New Roman" w:hAnsi="Times New Roman" w:cs="Times New Roman"/>
        </w:rPr>
        <w:t>The total abundance (</w:t>
      </w:r>
      <w:r w:rsidR="00A37676" w:rsidRPr="003A1D7C">
        <w:rPr>
          <w:rFonts w:ascii="Times New Roman" w:hAnsi="Times New Roman" w:cs="Times New Roman"/>
        </w:rPr>
        <w:t>CPM</w:t>
      </w:r>
      <w:r w:rsidR="00E3470D" w:rsidRPr="003A1D7C">
        <w:rPr>
          <w:rFonts w:ascii="Times New Roman" w:hAnsi="Times New Roman" w:cs="Times New Roman"/>
        </w:rPr>
        <w:t>) and activity (</w:t>
      </w:r>
      <w:r w:rsidR="00A37676" w:rsidRPr="003A1D7C">
        <w:rPr>
          <w:rFonts w:ascii="Times New Roman" w:hAnsi="Times New Roman" w:cs="Times New Roman"/>
        </w:rPr>
        <w:t>TPM</w:t>
      </w:r>
      <w:r w:rsidR="00E3470D" w:rsidRPr="003A1D7C">
        <w:rPr>
          <w:rFonts w:ascii="Times New Roman" w:hAnsi="Times New Roman" w:cs="Times New Roman"/>
        </w:rPr>
        <w:t xml:space="preserve">) of pathways were estimated by combining abundances and activity of the genes that constituted each pathway. </w:t>
      </w:r>
      <w:r w:rsidR="00A37676" w:rsidRPr="003A1D7C">
        <w:rPr>
          <w:rFonts w:ascii="Times New Roman" w:hAnsi="Times New Roman" w:cs="Times New Roman"/>
        </w:rPr>
        <w:t>By standardizing each DNA and RNA library to the same total CPM or TPM</w:t>
      </w:r>
      <w:r w:rsidR="0097236D" w:rsidRPr="003A1D7C">
        <w:rPr>
          <w:rFonts w:ascii="Times New Roman" w:hAnsi="Times New Roman" w:cs="Times New Roman"/>
        </w:rPr>
        <w:t xml:space="preserve"> and then standardizing to the maximum value (</w:t>
      </w:r>
      <w:r w:rsidR="00CF2F27" w:rsidRPr="003A1D7C">
        <w:rPr>
          <w:rFonts w:ascii="Times New Roman" w:hAnsi="Times New Roman" w:cs="Times New Roman"/>
        </w:rPr>
        <w:t>abundance</w:t>
      </w:r>
      <w:r w:rsidR="0097236D" w:rsidRPr="003A1D7C">
        <w:rPr>
          <w:rFonts w:ascii="Times New Roman" w:hAnsi="Times New Roman" w:cs="Times New Roman"/>
        </w:rPr>
        <w:t xml:space="preserve"> or</w:t>
      </w:r>
      <w:r w:rsidR="00CF2F27" w:rsidRPr="003A1D7C">
        <w:rPr>
          <w:rFonts w:ascii="Times New Roman" w:hAnsi="Times New Roman" w:cs="Times New Roman"/>
        </w:rPr>
        <w:t xml:space="preserve"> expression</w:t>
      </w:r>
      <w:r w:rsidR="0097236D" w:rsidRPr="003A1D7C">
        <w:rPr>
          <w:rFonts w:ascii="Times New Roman" w:hAnsi="Times New Roman" w:cs="Times New Roman"/>
        </w:rPr>
        <w:t>) in each pathway</w:t>
      </w:r>
      <w:r w:rsidR="00A37676" w:rsidRPr="003A1D7C">
        <w:rPr>
          <w:rFonts w:ascii="Times New Roman" w:hAnsi="Times New Roman" w:cs="Times New Roman"/>
        </w:rPr>
        <w:t xml:space="preserve">, we were able to compare the relative expression of each pathway in relation to its abundance in the metagenome. </w:t>
      </w:r>
    </w:p>
    <w:p w14:paraId="5DC97B88" w14:textId="178D05F6" w:rsidR="00210C53" w:rsidRPr="003A1D7C" w:rsidRDefault="00DF0352">
      <w:pPr>
        <w:rPr>
          <w:rFonts w:ascii="Times New Roman" w:hAnsi="Times New Roman" w:cs="Times New Roman"/>
        </w:rPr>
      </w:pPr>
      <w:r w:rsidRPr="003A1D7C">
        <w:rPr>
          <w:rFonts w:ascii="Times New Roman" w:hAnsi="Times New Roman" w:cs="Times New Roman"/>
        </w:rPr>
        <w:tab/>
        <w:t xml:space="preserve">As observed in a previous study of this community’s functional potential, the relative prevalence of pathways remained stable between replicates despite notable variation in fine-scale taxonomic composition. Transcriptionally, however, multiple pathways were found to have higher or lower expression than expected from the functional potential. </w:t>
      </w:r>
      <w:r w:rsidR="00321C08" w:rsidRPr="003A1D7C">
        <w:rPr>
          <w:rFonts w:ascii="Times New Roman" w:hAnsi="Times New Roman" w:cs="Times New Roman"/>
        </w:rPr>
        <w:t>Not surprisingly, w</w:t>
      </w:r>
      <w:r w:rsidR="00F828D0" w:rsidRPr="003A1D7C">
        <w:rPr>
          <w:rFonts w:ascii="Times New Roman" w:hAnsi="Times New Roman" w:cs="Times New Roman"/>
        </w:rPr>
        <w:t xml:space="preserve">e </w:t>
      </w:r>
      <w:r w:rsidR="00F828D0" w:rsidRPr="003A1D7C">
        <w:rPr>
          <w:rFonts w:ascii="Times New Roman" w:hAnsi="Times New Roman" w:cs="Times New Roman"/>
        </w:rPr>
        <w:lastRenderedPageBreak/>
        <w:t xml:space="preserve">found that across all domains of life in this community, oxidative phosphorylation </w:t>
      </w:r>
      <w:r w:rsidR="00321C08" w:rsidRPr="003A1D7C">
        <w:rPr>
          <w:rFonts w:ascii="Times New Roman" w:hAnsi="Times New Roman" w:cs="Times New Roman"/>
        </w:rPr>
        <w:t>and translation were</w:t>
      </w:r>
      <w:r w:rsidR="00F828D0" w:rsidRPr="003A1D7C">
        <w:rPr>
          <w:rFonts w:ascii="Times New Roman" w:hAnsi="Times New Roman" w:cs="Times New Roman"/>
        </w:rPr>
        <w:t xml:space="preserve"> consistently </w:t>
      </w:r>
      <w:r w:rsidR="00321C08" w:rsidRPr="003A1D7C">
        <w:rPr>
          <w:rFonts w:ascii="Times New Roman" w:hAnsi="Times New Roman" w:cs="Times New Roman"/>
        </w:rPr>
        <w:t xml:space="preserve">some of </w:t>
      </w:r>
      <w:r w:rsidR="00F828D0" w:rsidRPr="003A1D7C">
        <w:rPr>
          <w:rFonts w:ascii="Times New Roman" w:hAnsi="Times New Roman" w:cs="Times New Roman"/>
        </w:rPr>
        <w:t>the most active p</w:t>
      </w:r>
      <w:r w:rsidR="00321C08" w:rsidRPr="003A1D7C">
        <w:rPr>
          <w:rFonts w:ascii="Times New Roman" w:hAnsi="Times New Roman" w:cs="Times New Roman"/>
        </w:rPr>
        <w:t xml:space="preserve">athways. Despite differences in </w:t>
      </w:r>
      <w:r w:rsidR="0027087C" w:rsidRPr="003A1D7C">
        <w:rPr>
          <w:rFonts w:ascii="Times New Roman" w:hAnsi="Times New Roman" w:cs="Times New Roman"/>
        </w:rPr>
        <w:t xml:space="preserve">phylogeny and </w:t>
      </w:r>
      <w:r w:rsidR="00321C08" w:rsidRPr="003A1D7C">
        <w:rPr>
          <w:rFonts w:ascii="Times New Roman" w:hAnsi="Times New Roman" w:cs="Times New Roman"/>
        </w:rPr>
        <w:t>functional potentials, A</w:t>
      </w:r>
      <w:r w:rsidR="0027087C" w:rsidRPr="003A1D7C">
        <w:rPr>
          <w:rFonts w:ascii="Times New Roman" w:hAnsi="Times New Roman" w:cs="Times New Roman"/>
        </w:rPr>
        <w:t xml:space="preserve">rchaea </w:t>
      </w:r>
      <w:r w:rsidR="00321C08" w:rsidRPr="003A1D7C">
        <w:rPr>
          <w:rFonts w:ascii="Times New Roman" w:hAnsi="Times New Roman" w:cs="Times New Roman"/>
        </w:rPr>
        <w:t xml:space="preserve">and Bacteria shared many </w:t>
      </w:r>
      <w:r w:rsidR="0027087C" w:rsidRPr="003A1D7C">
        <w:rPr>
          <w:rFonts w:ascii="Times New Roman" w:hAnsi="Times New Roman" w:cs="Times New Roman"/>
        </w:rPr>
        <w:t>other highly expressed pathways, including</w:t>
      </w:r>
      <w:r w:rsidR="00321C08" w:rsidRPr="003A1D7C">
        <w:rPr>
          <w:rFonts w:ascii="Times New Roman" w:hAnsi="Times New Roman" w:cs="Times New Roman"/>
        </w:rPr>
        <w:t xml:space="preserve"> DNA transcription, protein folding and maintenance, Nitrogen metabolism, and C5-branched dibasic metabolism.</w:t>
      </w:r>
      <w:r w:rsidR="004A18BF" w:rsidRPr="003A1D7C">
        <w:rPr>
          <w:rFonts w:ascii="Times New Roman" w:hAnsi="Times New Roman" w:cs="Times New Roman"/>
        </w:rPr>
        <w:t xml:space="preserve"> </w:t>
      </w:r>
      <w:r w:rsidR="00321C08" w:rsidRPr="003A1D7C">
        <w:rPr>
          <w:rFonts w:ascii="Times New Roman" w:hAnsi="Times New Roman" w:cs="Times New Roman"/>
        </w:rPr>
        <w:t xml:space="preserve">In both the phototrophs – Cyanobacteria and </w:t>
      </w:r>
      <w:proofErr w:type="spellStart"/>
      <w:r w:rsidR="00321C08" w:rsidRPr="003A1D7C">
        <w:rPr>
          <w:rFonts w:ascii="Times New Roman" w:hAnsi="Times New Roman" w:cs="Times New Roman"/>
        </w:rPr>
        <w:t>Chlorophyta</w:t>
      </w:r>
      <w:proofErr w:type="spellEnd"/>
      <w:r w:rsidR="00321C08" w:rsidRPr="003A1D7C">
        <w:rPr>
          <w:rFonts w:ascii="Times New Roman" w:hAnsi="Times New Roman" w:cs="Times New Roman"/>
        </w:rPr>
        <w:t xml:space="preserve"> – the photosynthetic pathway was the most active pathway across all the replicates</w:t>
      </w:r>
      <w:r w:rsidR="004A18BF" w:rsidRPr="003A1D7C">
        <w:rPr>
          <w:rFonts w:ascii="Times New Roman" w:hAnsi="Times New Roman" w:cs="Times New Roman"/>
        </w:rPr>
        <w:t>.</w:t>
      </w:r>
    </w:p>
    <w:p w14:paraId="353AAA26" w14:textId="3957846D" w:rsidR="00E73DB9" w:rsidRPr="003A1D7C" w:rsidRDefault="008B6E5E">
      <w:pPr>
        <w:rPr>
          <w:rFonts w:ascii="Times New Roman" w:hAnsi="Times New Roman" w:cs="Times New Roman"/>
        </w:rPr>
      </w:pPr>
      <w:r w:rsidRPr="008B6E5E">
        <w:rPr>
          <w:rFonts w:ascii="Times New Roman" w:hAnsi="Times New Roman" w:cs="Times New Roman"/>
        </w:rPr>
        <w:drawing>
          <wp:inline distT="0" distB="0" distL="0" distR="0" wp14:anchorId="6D801007" wp14:editId="73BFD29A">
            <wp:extent cx="5943600" cy="57861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86120"/>
                    </a:xfrm>
                    <a:prstGeom prst="rect">
                      <a:avLst/>
                    </a:prstGeom>
                  </pic:spPr>
                </pic:pic>
              </a:graphicData>
            </a:graphic>
          </wp:inline>
        </w:drawing>
      </w:r>
    </w:p>
    <w:p w14:paraId="23561F53" w14:textId="5B676B7D" w:rsidR="00524241" w:rsidRPr="003A1D7C" w:rsidRDefault="00524241">
      <w:pPr>
        <w:rPr>
          <w:rFonts w:ascii="Times New Roman" w:hAnsi="Times New Roman" w:cs="Times New Roman"/>
        </w:rPr>
      </w:pPr>
    </w:p>
    <w:p w14:paraId="2F3C46E6" w14:textId="15B685FA" w:rsidR="00DF0352" w:rsidRPr="003A1D7C" w:rsidRDefault="006A62F9">
      <w:pPr>
        <w:rPr>
          <w:rFonts w:ascii="Times New Roman" w:hAnsi="Times New Roman" w:cs="Times New Roman"/>
          <w:b/>
        </w:rPr>
      </w:pPr>
      <w:r w:rsidRPr="003A1D7C">
        <w:rPr>
          <w:rFonts w:ascii="Times New Roman" w:hAnsi="Times New Roman" w:cs="Times New Roman"/>
          <w:b/>
        </w:rPr>
        <w:t xml:space="preserve">Section 5: The </w:t>
      </w:r>
      <w:r w:rsidR="002721B3" w:rsidRPr="003A1D7C">
        <w:rPr>
          <w:rFonts w:ascii="Times New Roman" w:hAnsi="Times New Roman" w:cs="Times New Roman"/>
          <w:b/>
        </w:rPr>
        <w:t>functional</w:t>
      </w:r>
      <w:r w:rsidRPr="003A1D7C">
        <w:rPr>
          <w:rFonts w:ascii="Times New Roman" w:hAnsi="Times New Roman" w:cs="Times New Roman"/>
          <w:b/>
        </w:rPr>
        <w:t xml:space="preserve"> profile is more variable than the functional potential</w:t>
      </w:r>
    </w:p>
    <w:p w14:paraId="5C7BAA16" w14:textId="735BDE7C" w:rsidR="003A670B" w:rsidRPr="003A1D7C" w:rsidRDefault="003A670B">
      <w:pPr>
        <w:rPr>
          <w:rFonts w:ascii="Times New Roman" w:hAnsi="Times New Roman" w:cs="Times New Roman"/>
        </w:rPr>
      </w:pPr>
      <w:r w:rsidRPr="003A1D7C">
        <w:rPr>
          <w:rFonts w:ascii="Times New Roman" w:hAnsi="Times New Roman" w:cs="Times New Roman"/>
        </w:rPr>
        <w:tab/>
      </w:r>
      <w:r w:rsidR="00DF0352" w:rsidRPr="003A1D7C">
        <w:rPr>
          <w:rFonts w:ascii="Times New Roman" w:hAnsi="Times New Roman" w:cs="Times New Roman"/>
        </w:rPr>
        <w:t xml:space="preserve">Comparing the pathway expression profiles in relation to their abundance in the metagenomes also </w:t>
      </w:r>
      <w:r w:rsidR="007F4E8D" w:rsidRPr="003A1D7C">
        <w:rPr>
          <w:rFonts w:ascii="Times New Roman" w:hAnsi="Times New Roman" w:cs="Times New Roman"/>
        </w:rPr>
        <w:t xml:space="preserve">revealed that pathway expression </w:t>
      </w:r>
      <w:r w:rsidR="0031586C" w:rsidRPr="003A1D7C">
        <w:rPr>
          <w:rFonts w:ascii="Times New Roman" w:hAnsi="Times New Roman" w:cs="Times New Roman"/>
        </w:rPr>
        <w:t xml:space="preserve">is more </w:t>
      </w:r>
      <w:r w:rsidR="007F4E8D" w:rsidRPr="003A1D7C">
        <w:rPr>
          <w:rFonts w:ascii="Times New Roman" w:hAnsi="Times New Roman" w:cs="Times New Roman"/>
        </w:rPr>
        <w:t>variable compared to their abundances</w:t>
      </w:r>
      <w:r w:rsidR="0031586C" w:rsidRPr="003A1D7C">
        <w:rPr>
          <w:rFonts w:ascii="Times New Roman" w:hAnsi="Times New Roman" w:cs="Times New Roman"/>
        </w:rPr>
        <w:t xml:space="preserve">, as </w:t>
      </w:r>
      <w:r w:rsidR="006A62F9" w:rsidRPr="003A1D7C">
        <w:rPr>
          <w:rFonts w:ascii="Times New Roman" w:hAnsi="Times New Roman" w:cs="Times New Roman"/>
        </w:rPr>
        <w:t>evidenced</w:t>
      </w:r>
      <w:r w:rsidR="0031586C" w:rsidRPr="003A1D7C">
        <w:rPr>
          <w:rFonts w:ascii="Times New Roman" w:hAnsi="Times New Roman" w:cs="Times New Roman"/>
        </w:rPr>
        <w:t xml:space="preserve"> by the longer branch length on the sample clustering </w:t>
      </w:r>
      <w:proofErr w:type="spellStart"/>
      <w:r w:rsidR="0031586C" w:rsidRPr="003A1D7C">
        <w:rPr>
          <w:rFonts w:ascii="Times New Roman" w:hAnsi="Times New Roman" w:cs="Times New Roman"/>
        </w:rPr>
        <w:t>dendrogram</w:t>
      </w:r>
      <w:proofErr w:type="spellEnd"/>
      <w:r w:rsidR="007F4E8D" w:rsidRPr="003A1D7C">
        <w:rPr>
          <w:rFonts w:ascii="Times New Roman" w:hAnsi="Times New Roman" w:cs="Times New Roman"/>
        </w:rPr>
        <w:t>.</w:t>
      </w:r>
      <w:r w:rsidR="0031586C" w:rsidRPr="003A1D7C">
        <w:rPr>
          <w:rFonts w:ascii="Times New Roman" w:hAnsi="Times New Roman" w:cs="Times New Roman"/>
        </w:rPr>
        <w:t xml:space="preserve"> To further investigate this phenomenon, we standardized the a</w:t>
      </w:r>
      <w:bookmarkStart w:id="0" w:name="_GoBack"/>
      <w:bookmarkEnd w:id="0"/>
      <w:r w:rsidR="0031586C" w:rsidRPr="003A1D7C">
        <w:rPr>
          <w:rFonts w:ascii="Times New Roman" w:hAnsi="Times New Roman" w:cs="Times New Roman"/>
        </w:rPr>
        <w:t xml:space="preserve">bundance or expression values of each pathway across the replicates to range from 0 to 1, and computed their variance. The resulting </w:t>
      </w:r>
      <w:r w:rsidR="0031586C" w:rsidRPr="003A1D7C">
        <w:rPr>
          <w:rFonts w:ascii="Times New Roman" w:hAnsi="Times New Roman" w:cs="Times New Roman"/>
        </w:rPr>
        <w:lastRenderedPageBreak/>
        <w:t xml:space="preserve">data allows us to compare the variance in pathway abundance to the variance in pathway expression in the whole community or a taxon of interest. We found that across all tested taxa, the variance in pathway functional potential significantly lower than the variance in functional expression. </w:t>
      </w:r>
      <w:r w:rsidR="00B438CC" w:rsidRPr="003A1D7C">
        <w:rPr>
          <w:rFonts w:ascii="Times New Roman" w:hAnsi="Times New Roman" w:cs="Times New Roman"/>
        </w:rPr>
        <w:t>This suggests that while the overall comme</w:t>
      </w:r>
      <w:r w:rsidR="0031586C" w:rsidRPr="003A1D7C">
        <w:rPr>
          <w:rFonts w:ascii="Times New Roman" w:hAnsi="Times New Roman" w:cs="Times New Roman"/>
        </w:rPr>
        <w:t xml:space="preserve">rcial potential of these communities </w:t>
      </w:r>
      <w:r w:rsidR="00B438CC" w:rsidRPr="003A1D7C">
        <w:rPr>
          <w:rFonts w:ascii="Times New Roman" w:hAnsi="Times New Roman" w:cs="Times New Roman"/>
        </w:rPr>
        <w:t>remain stable between replicates</w:t>
      </w:r>
      <w:r w:rsidR="0031586C" w:rsidRPr="003A1D7C">
        <w:rPr>
          <w:rFonts w:ascii="Times New Roman" w:hAnsi="Times New Roman" w:cs="Times New Roman"/>
        </w:rPr>
        <w:t>, which is consistent with previous findings,</w:t>
      </w:r>
      <w:r w:rsidR="00B438CC" w:rsidRPr="003A1D7C">
        <w:rPr>
          <w:rFonts w:ascii="Times New Roman" w:hAnsi="Times New Roman" w:cs="Times New Roman"/>
        </w:rPr>
        <w:t xml:space="preserve"> </w:t>
      </w:r>
      <w:r w:rsidR="0031586C" w:rsidRPr="003A1D7C">
        <w:rPr>
          <w:rFonts w:ascii="Times New Roman" w:hAnsi="Times New Roman" w:cs="Times New Roman"/>
        </w:rPr>
        <w:t>their activity changes significantly in individual halites</w:t>
      </w:r>
      <w:r w:rsidR="00B438CC" w:rsidRPr="003A1D7C">
        <w:rPr>
          <w:rFonts w:ascii="Times New Roman" w:hAnsi="Times New Roman" w:cs="Times New Roman"/>
        </w:rPr>
        <w:t>. This</w:t>
      </w:r>
      <w:r w:rsidR="002A7DC2" w:rsidRPr="003A1D7C">
        <w:rPr>
          <w:rFonts w:ascii="Times New Roman" w:hAnsi="Times New Roman" w:cs="Times New Roman"/>
        </w:rPr>
        <w:t xml:space="preserve"> variation is likely driven by </w:t>
      </w:r>
      <w:r w:rsidR="00B438CC" w:rsidRPr="003A1D7C">
        <w:rPr>
          <w:rFonts w:ascii="Times New Roman" w:hAnsi="Times New Roman" w:cs="Times New Roman"/>
        </w:rPr>
        <w:t xml:space="preserve">differences </w:t>
      </w:r>
      <w:r w:rsidR="0031586C" w:rsidRPr="003A1D7C">
        <w:rPr>
          <w:rFonts w:ascii="Times New Roman" w:hAnsi="Times New Roman" w:cs="Times New Roman"/>
        </w:rPr>
        <w:t xml:space="preserve">in </w:t>
      </w:r>
      <w:r w:rsidR="002A7DC2" w:rsidRPr="003A1D7C">
        <w:rPr>
          <w:rFonts w:ascii="Times New Roman" w:hAnsi="Times New Roman" w:cs="Times New Roman"/>
        </w:rPr>
        <w:t xml:space="preserve">conditions inside different halites. </w:t>
      </w:r>
    </w:p>
    <w:p w14:paraId="768CA0E5" w14:textId="75EF7A19" w:rsidR="002A7DC2" w:rsidRPr="003A1D7C" w:rsidRDefault="003A670B">
      <w:pPr>
        <w:rPr>
          <w:rFonts w:ascii="Times New Roman" w:hAnsi="Times New Roman" w:cs="Times New Roman"/>
        </w:rPr>
      </w:pPr>
      <w:r w:rsidRPr="003A1D7C">
        <w:rPr>
          <w:rFonts w:ascii="Times New Roman" w:hAnsi="Times New Roman" w:cs="Times New Roman"/>
        </w:rPr>
        <w:tab/>
      </w:r>
      <w:r w:rsidR="00B438CC" w:rsidRPr="003A1D7C">
        <w:rPr>
          <w:rFonts w:ascii="Times New Roman" w:hAnsi="Times New Roman" w:cs="Times New Roman"/>
        </w:rPr>
        <w:t xml:space="preserve">While it </w:t>
      </w:r>
      <w:r w:rsidR="002A7DC2" w:rsidRPr="003A1D7C">
        <w:rPr>
          <w:rFonts w:ascii="Times New Roman" w:hAnsi="Times New Roman" w:cs="Times New Roman"/>
        </w:rPr>
        <w:t xml:space="preserve">was not tangible </w:t>
      </w:r>
      <w:r w:rsidR="00B438CC" w:rsidRPr="003A1D7C">
        <w:rPr>
          <w:rFonts w:ascii="Times New Roman" w:hAnsi="Times New Roman" w:cs="Times New Roman"/>
        </w:rPr>
        <w:t>to measure the</w:t>
      </w:r>
      <w:r w:rsidR="002A7DC2" w:rsidRPr="003A1D7C">
        <w:rPr>
          <w:rFonts w:ascii="Times New Roman" w:hAnsi="Times New Roman" w:cs="Times New Roman"/>
        </w:rPr>
        <w:t xml:space="preserve"> physical</w:t>
      </w:r>
      <w:r w:rsidR="00B438CC" w:rsidRPr="003A1D7C">
        <w:rPr>
          <w:rFonts w:ascii="Times New Roman" w:hAnsi="Times New Roman" w:cs="Times New Roman"/>
        </w:rPr>
        <w:t xml:space="preserve"> con</w:t>
      </w:r>
      <w:r w:rsidR="002A7DC2" w:rsidRPr="003A1D7C">
        <w:rPr>
          <w:rFonts w:ascii="Times New Roman" w:hAnsi="Times New Roman" w:cs="Times New Roman"/>
        </w:rPr>
        <w:t xml:space="preserve">ditions within each single halite, </w:t>
      </w:r>
      <w:r w:rsidR="00B438CC" w:rsidRPr="003A1D7C">
        <w:rPr>
          <w:rFonts w:ascii="Times New Roman" w:hAnsi="Times New Roman" w:cs="Times New Roman"/>
        </w:rPr>
        <w:t xml:space="preserve">it can be inferred that the different sizes and </w:t>
      </w:r>
      <w:r w:rsidR="002A7DC2" w:rsidRPr="003A1D7C">
        <w:rPr>
          <w:rFonts w:ascii="Times New Roman" w:hAnsi="Times New Roman" w:cs="Times New Roman"/>
        </w:rPr>
        <w:t xml:space="preserve">topologies </w:t>
      </w:r>
      <w:r w:rsidR="00B438CC" w:rsidRPr="003A1D7C">
        <w:rPr>
          <w:rFonts w:ascii="Times New Roman" w:hAnsi="Times New Roman" w:cs="Times New Roman"/>
        </w:rPr>
        <w:t xml:space="preserve">of </w:t>
      </w:r>
      <w:r w:rsidR="002A7DC2" w:rsidRPr="003A1D7C">
        <w:rPr>
          <w:rFonts w:ascii="Times New Roman" w:hAnsi="Times New Roman" w:cs="Times New Roman"/>
        </w:rPr>
        <w:t>the nodules m</w:t>
      </w:r>
      <w:r w:rsidR="00B438CC" w:rsidRPr="003A1D7C">
        <w:rPr>
          <w:rFonts w:ascii="Times New Roman" w:hAnsi="Times New Roman" w:cs="Times New Roman"/>
        </w:rPr>
        <w:t xml:space="preserve">ay </w:t>
      </w:r>
      <w:r w:rsidR="002A7DC2" w:rsidRPr="003A1D7C">
        <w:rPr>
          <w:rFonts w:ascii="Times New Roman" w:hAnsi="Times New Roman" w:cs="Times New Roman"/>
        </w:rPr>
        <w:t xml:space="preserve">have </w:t>
      </w:r>
      <w:r w:rsidR="00B438CC" w:rsidRPr="003A1D7C">
        <w:rPr>
          <w:rFonts w:ascii="Times New Roman" w:hAnsi="Times New Roman" w:cs="Times New Roman"/>
        </w:rPr>
        <w:t>influence</w:t>
      </w:r>
      <w:r w:rsidR="002A7DC2" w:rsidRPr="003A1D7C">
        <w:rPr>
          <w:rFonts w:ascii="Times New Roman" w:hAnsi="Times New Roman" w:cs="Times New Roman"/>
        </w:rPr>
        <w:t>d</w:t>
      </w:r>
      <w:r w:rsidR="00B438CC" w:rsidRPr="003A1D7C">
        <w:rPr>
          <w:rFonts w:ascii="Times New Roman" w:hAnsi="Times New Roman" w:cs="Times New Roman"/>
        </w:rPr>
        <w:t xml:space="preserve"> </w:t>
      </w:r>
      <w:r w:rsidR="002A7DC2" w:rsidRPr="003A1D7C">
        <w:rPr>
          <w:rFonts w:ascii="Times New Roman" w:hAnsi="Times New Roman" w:cs="Times New Roman"/>
        </w:rPr>
        <w:t>relative humidity and temperature</w:t>
      </w:r>
      <w:r w:rsidR="00B438CC" w:rsidRPr="003A1D7C">
        <w:rPr>
          <w:rFonts w:ascii="Times New Roman" w:hAnsi="Times New Roman" w:cs="Times New Roman"/>
        </w:rPr>
        <w:t>. Alternatively</w:t>
      </w:r>
      <w:r w:rsidR="002A7DC2" w:rsidRPr="003A1D7C">
        <w:rPr>
          <w:rFonts w:ascii="Times New Roman" w:hAnsi="Times New Roman" w:cs="Times New Roman"/>
        </w:rPr>
        <w:t>, topology differences could lead to varying conditions at different location within a given nodule, leading to varying metatranscriptomic results depending on which halite pocket was sampled</w:t>
      </w:r>
      <w:r w:rsidR="00B438CC" w:rsidRPr="003A1D7C">
        <w:rPr>
          <w:rFonts w:ascii="Times New Roman" w:hAnsi="Times New Roman" w:cs="Times New Roman"/>
        </w:rPr>
        <w:t>.</w:t>
      </w:r>
      <w:r w:rsidR="00A174AB" w:rsidRPr="003A1D7C">
        <w:rPr>
          <w:rFonts w:ascii="Times New Roman" w:hAnsi="Times New Roman" w:cs="Times New Roman"/>
        </w:rPr>
        <w:t xml:space="preserve"> Another explanation is that </w:t>
      </w:r>
      <w:r w:rsidR="002A7DC2" w:rsidRPr="003A1D7C">
        <w:rPr>
          <w:rFonts w:ascii="Times New Roman" w:hAnsi="Times New Roman" w:cs="Times New Roman"/>
        </w:rPr>
        <w:t>the unique microbial consortia found in each halite could lead to unique transcriptional adaptations in the community members. Competition and symbiotic interactions between neighboring cells could alter their transcriptional activity, as they adjust to the unique taxonomic environment in each nodule.</w:t>
      </w:r>
      <w:r w:rsidR="00A174AB" w:rsidRPr="003A1D7C">
        <w:rPr>
          <w:rFonts w:ascii="Times New Roman" w:hAnsi="Times New Roman" w:cs="Times New Roman"/>
        </w:rPr>
        <w:t xml:space="preserve"> Finally, the variation of transcriptional activity could come from the metatranscriptome being in a constant state of flux, where the expression of pathways is constantly changing as a function of the previous state, current conditions, and a degree of randomness. If these communities displayed a wide range of short-term transcriptional variation, our limited sampling methods could produce the observed variance.</w:t>
      </w:r>
    </w:p>
    <w:p w14:paraId="2419A966" w14:textId="77777777" w:rsidR="00937EF0" w:rsidRPr="003A1D7C" w:rsidRDefault="003A670B" w:rsidP="00B438CC">
      <w:pPr>
        <w:rPr>
          <w:rFonts w:ascii="Times New Roman" w:hAnsi="Times New Roman" w:cs="Times New Roman"/>
        </w:rPr>
      </w:pPr>
      <w:r w:rsidRPr="003A1D7C">
        <w:rPr>
          <w:rFonts w:ascii="Times New Roman" w:hAnsi="Times New Roman" w:cs="Times New Roman"/>
        </w:rPr>
        <w:tab/>
        <w:t xml:space="preserve">Regardless of the reason(s), it is evident from this data that </w:t>
      </w:r>
      <w:r w:rsidR="003E7FD6" w:rsidRPr="003A1D7C">
        <w:rPr>
          <w:rFonts w:ascii="Times New Roman" w:hAnsi="Times New Roman" w:cs="Times New Roman"/>
        </w:rPr>
        <w:t xml:space="preserve">halite microbial communities undergo transcriptional adaptations to fit the unique conditions in different nodules, while the functional potential remains consistent. This likely stems from the rapidly changing conditions in the nodules – particularly humidity – which requires the microbial community metagenome to be “prepared” for a range of conditions but produce unique transcriptional responses to best suit the current conditions. </w:t>
      </w:r>
    </w:p>
    <w:p w14:paraId="60A75289" w14:textId="76454F13" w:rsidR="003320C8" w:rsidRPr="003A1D7C" w:rsidRDefault="00E73DB9" w:rsidP="00B438CC">
      <w:pPr>
        <w:rPr>
          <w:rFonts w:ascii="Times New Roman" w:hAnsi="Times New Roman" w:cs="Times New Roman"/>
        </w:rPr>
      </w:pPr>
      <w:r w:rsidRPr="003A1D7C">
        <w:rPr>
          <w:rFonts w:ascii="Times New Roman" w:hAnsi="Times New Roman" w:cs="Times New Roman"/>
          <w:noProof/>
        </w:rPr>
        <w:drawing>
          <wp:inline distT="0" distB="0" distL="0" distR="0" wp14:anchorId="5BF77EC4" wp14:editId="40C71093">
            <wp:extent cx="4280535" cy="2243622"/>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294435" cy="2250908"/>
                    </a:xfrm>
                    <a:prstGeom prst="rect">
                      <a:avLst/>
                    </a:prstGeom>
                  </pic:spPr>
                </pic:pic>
              </a:graphicData>
            </a:graphic>
          </wp:inline>
        </w:drawing>
      </w:r>
    </w:p>
    <w:p w14:paraId="2FD3BC68" w14:textId="77777777" w:rsidR="00E73DB9" w:rsidRPr="003A1D7C" w:rsidRDefault="00E73DB9" w:rsidP="00B438CC">
      <w:pPr>
        <w:rPr>
          <w:rFonts w:ascii="Times New Roman" w:hAnsi="Times New Roman" w:cs="Times New Roman"/>
        </w:rPr>
      </w:pPr>
    </w:p>
    <w:p w14:paraId="3763630C" w14:textId="509CDFC5" w:rsidR="003320C8" w:rsidRPr="003A1D7C" w:rsidRDefault="003320C8" w:rsidP="003320C8">
      <w:pPr>
        <w:rPr>
          <w:rFonts w:ascii="Times New Roman" w:hAnsi="Times New Roman" w:cs="Times New Roman"/>
        </w:rPr>
      </w:pPr>
      <w:r w:rsidRPr="003A1D7C">
        <w:rPr>
          <w:rFonts w:ascii="Times New Roman" w:hAnsi="Times New Roman" w:cs="Times New Roman"/>
          <w:b/>
        </w:rPr>
        <w:t>Section 7: Characterization of putative genome of novel Dolichomastix genome</w:t>
      </w:r>
    </w:p>
    <w:p w14:paraId="7ADB9D58" w14:textId="77777777" w:rsidR="003320C8" w:rsidRPr="003A1D7C" w:rsidRDefault="003320C8" w:rsidP="003320C8">
      <w:pPr>
        <w:rPr>
          <w:rFonts w:ascii="Times New Roman" w:hAnsi="Times New Roman" w:cs="Times New Roman"/>
        </w:rPr>
      </w:pPr>
      <w:r w:rsidRPr="003A1D7C">
        <w:rPr>
          <w:rFonts w:ascii="Times New Roman" w:hAnsi="Times New Roman" w:cs="Times New Roman"/>
        </w:rPr>
        <w:tab/>
        <w:t xml:space="preserve">Given the high importance of </w:t>
      </w:r>
      <w:r w:rsidRPr="003A1D7C">
        <w:rPr>
          <w:rFonts w:ascii="Times New Roman" w:hAnsi="Times New Roman" w:cs="Times New Roman"/>
          <w:i/>
        </w:rPr>
        <w:t>Dolichomastix</w:t>
      </w:r>
      <w:r w:rsidRPr="003A1D7C">
        <w:rPr>
          <w:rFonts w:ascii="Times New Roman" w:hAnsi="Times New Roman" w:cs="Times New Roman"/>
        </w:rPr>
        <w:t xml:space="preserve"> alga for community carbon fixation, we further characterized its genome in relation to its closest sequenced phylogenetic relatives </w:t>
      </w:r>
      <w:proofErr w:type="spellStart"/>
      <w:r w:rsidRPr="003A1D7C">
        <w:rPr>
          <w:rFonts w:ascii="Times New Roman" w:hAnsi="Times New Roman" w:cs="Times New Roman"/>
          <w:i/>
        </w:rPr>
        <w:t>Ostreococcus</w:t>
      </w:r>
      <w:proofErr w:type="spellEnd"/>
      <w:r w:rsidRPr="003A1D7C">
        <w:rPr>
          <w:rFonts w:ascii="Times New Roman" w:hAnsi="Times New Roman" w:cs="Times New Roman"/>
          <w:i/>
        </w:rPr>
        <w:t xml:space="preserve"> </w:t>
      </w:r>
      <w:proofErr w:type="spellStart"/>
      <w:r w:rsidRPr="003A1D7C">
        <w:rPr>
          <w:rFonts w:ascii="Times New Roman" w:hAnsi="Times New Roman" w:cs="Times New Roman"/>
          <w:i/>
        </w:rPr>
        <w:t>tauri</w:t>
      </w:r>
      <w:proofErr w:type="spellEnd"/>
      <w:r w:rsidRPr="003A1D7C">
        <w:rPr>
          <w:rFonts w:ascii="Times New Roman" w:hAnsi="Times New Roman" w:cs="Times New Roman"/>
        </w:rPr>
        <w:t xml:space="preserve"> and </w:t>
      </w:r>
      <w:proofErr w:type="spellStart"/>
      <w:r w:rsidRPr="003A1D7C">
        <w:rPr>
          <w:rFonts w:ascii="Times New Roman" w:hAnsi="Times New Roman" w:cs="Times New Roman"/>
          <w:i/>
        </w:rPr>
        <w:t>Micromonas</w:t>
      </w:r>
      <w:proofErr w:type="spellEnd"/>
      <w:r w:rsidRPr="003A1D7C">
        <w:rPr>
          <w:rFonts w:ascii="Times New Roman" w:hAnsi="Times New Roman" w:cs="Times New Roman"/>
          <w:i/>
        </w:rPr>
        <w:t xml:space="preserve"> </w:t>
      </w:r>
      <w:proofErr w:type="spellStart"/>
      <w:r w:rsidRPr="003A1D7C">
        <w:rPr>
          <w:rFonts w:ascii="Times New Roman" w:hAnsi="Times New Roman" w:cs="Times New Roman"/>
          <w:i/>
        </w:rPr>
        <w:t>pusilla</w:t>
      </w:r>
      <w:proofErr w:type="spellEnd"/>
      <w:r w:rsidRPr="003A1D7C">
        <w:rPr>
          <w:rFonts w:ascii="Times New Roman" w:hAnsi="Times New Roman" w:cs="Times New Roman"/>
        </w:rPr>
        <w:t xml:space="preserve">, and another halophilic algae </w:t>
      </w:r>
      <w:r w:rsidRPr="003A1D7C">
        <w:rPr>
          <w:rFonts w:ascii="Times New Roman" w:hAnsi="Times New Roman" w:cs="Times New Roman"/>
          <w:i/>
        </w:rPr>
        <w:t xml:space="preserve">Dunaliella </w:t>
      </w:r>
      <w:proofErr w:type="spellStart"/>
      <w:r w:rsidRPr="003A1D7C">
        <w:rPr>
          <w:rFonts w:ascii="Times New Roman" w:hAnsi="Times New Roman" w:cs="Times New Roman"/>
          <w:i/>
        </w:rPr>
        <w:t>salina</w:t>
      </w:r>
      <w:proofErr w:type="spellEnd"/>
      <w:r w:rsidRPr="003A1D7C">
        <w:rPr>
          <w:rFonts w:ascii="Times New Roman" w:hAnsi="Times New Roman" w:cs="Times New Roman"/>
        </w:rPr>
        <w:t xml:space="preserve">. Through a combination of assembly and binning methods we reconstructed the alga chromosomal, chloroplast, and mitochondria draft genomes. The main genome was 10.3Mbp long, compared to 13.1Mbp in </w:t>
      </w:r>
      <w:r w:rsidRPr="003A1D7C">
        <w:rPr>
          <w:rFonts w:ascii="Times New Roman" w:hAnsi="Times New Roman" w:cs="Times New Roman"/>
          <w:i/>
        </w:rPr>
        <w:t xml:space="preserve">O. </w:t>
      </w:r>
      <w:proofErr w:type="spellStart"/>
      <w:r w:rsidRPr="003A1D7C">
        <w:rPr>
          <w:rFonts w:ascii="Times New Roman" w:hAnsi="Times New Roman" w:cs="Times New Roman"/>
          <w:i/>
        </w:rPr>
        <w:t>tauri</w:t>
      </w:r>
      <w:proofErr w:type="spellEnd"/>
      <w:r w:rsidRPr="003A1D7C">
        <w:rPr>
          <w:rFonts w:ascii="Times New Roman" w:hAnsi="Times New Roman" w:cs="Times New Roman"/>
        </w:rPr>
        <w:t xml:space="preserve">, 22.4Mbp in </w:t>
      </w:r>
      <w:r w:rsidRPr="003A1D7C">
        <w:rPr>
          <w:rFonts w:ascii="Times New Roman" w:hAnsi="Times New Roman" w:cs="Times New Roman"/>
          <w:i/>
        </w:rPr>
        <w:t xml:space="preserve">M. </w:t>
      </w:r>
      <w:proofErr w:type="spellStart"/>
      <w:r w:rsidRPr="003A1D7C">
        <w:rPr>
          <w:rFonts w:ascii="Times New Roman" w:hAnsi="Times New Roman" w:cs="Times New Roman"/>
          <w:i/>
        </w:rPr>
        <w:t>pusilla</w:t>
      </w:r>
      <w:proofErr w:type="spellEnd"/>
      <w:r w:rsidRPr="003A1D7C">
        <w:rPr>
          <w:rFonts w:ascii="Times New Roman" w:hAnsi="Times New Roman" w:cs="Times New Roman"/>
        </w:rPr>
        <w:t xml:space="preserve">, and 343.7Mbp in </w:t>
      </w:r>
      <w:r w:rsidRPr="003A1D7C">
        <w:rPr>
          <w:rFonts w:ascii="Times New Roman" w:hAnsi="Times New Roman" w:cs="Times New Roman"/>
          <w:i/>
        </w:rPr>
        <w:t xml:space="preserve">D. </w:t>
      </w:r>
      <w:proofErr w:type="spellStart"/>
      <w:r w:rsidRPr="003A1D7C">
        <w:rPr>
          <w:rFonts w:ascii="Times New Roman" w:hAnsi="Times New Roman" w:cs="Times New Roman"/>
          <w:i/>
        </w:rPr>
        <w:t>salina</w:t>
      </w:r>
      <w:proofErr w:type="spellEnd"/>
      <w:r w:rsidRPr="003A1D7C">
        <w:rPr>
          <w:rFonts w:ascii="Times New Roman" w:hAnsi="Times New Roman" w:cs="Times New Roman"/>
        </w:rPr>
        <w:t xml:space="preserve">. All </w:t>
      </w:r>
      <w:r w:rsidRPr="003A1D7C">
        <w:rPr>
          <w:rFonts w:ascii="Times New Roman" w:hAnsi="Times New Roman" w:cs="Times New Roman"/>
        </w:rPr>
        <w:lastRenderedPageBreak/>
        <w:t>four genomes were functionally annotated and the isoelectric point (</w:t>
      </w:r>
      <w:proofErr w:type="spellStart"/>
      <w:r w:rsidRPr="003A1D7C">
        <w:rPr>
          <w:rFonts w:ascii="Times New Roman" w:hAnsi="Times New Roman" w:cs="Times New Roman"/>
        </w:rPr>
        <w:t>pI</w:t>
      </w:r>
      <w:proofErr w:type="spellEnd"/>
      <w:r w:rsidRPr="003A1D7C">
        <w:rPr>
          <w:rFonts w:ascii="Times New Roman" w:hAnsi="Times New Roman" w:cs="Times New Roman"/>
        </w:rPr>
        <w:t xml:space="preserve">) or each gene was estimated. The differences in predicted </w:t>
      </w:r>
      <w:proofErr w:type="spellStart"/>
      <w:r w:rsidRPr="003A1D7C">
        <w:rPr>
          <w:rFonts w:ascii="Times New Roman" w:hAnsi="Times New Roman" w:cs="Times New Roman"/>
        </w:rPr>
        <w:t>pI</w:t>
      </w:r>
      <w:proofErr w:type="spellEnd"/>
      <w:r w:rsidRPr="003A1D7C">
        <w:rPr>
          <w:rFonts w:ascii="Times New Roman" w:hAnsi="Times New Roman" w:cs="Times New Roman"/>
        </w:rPr>
        <w:t xml:space="preserve"> distributions of the genomes revealed potential differences in intra-cellular environment. We found that the </w:t>
      </w:r>
      <w:proofErr w:type="spellStart"/>
      <w:r w:rsidRPr="003A1D7C">
        <w:rPr>
          <w:rFonts w:ascii="Times New Roman" w:hAnsi="Times New Roman" w:cs="Times New Roman"/>
        </w:rPr>
        <w:t>pI</w:t>
      </w:r>
      <w:proofErr w:type="spellEnd"/>
      <w:r w:rsidRPr="003A1D7C">
        <w:rPr>
          <w:rFonts w:ascii="Times New Roman" w:hAnsi="Times New Roman" w:cs="Times New Roman"/>
        </w:rPr>
        <w:t xml:space="preserve"> distribution of the </w:t>
      </w:r>
      <w:r w:rsidRPr="003A1D7C">
        <w:rPr>
          <w:rFonts w:ascii="Times New Roman" w:hAnsi="Times New Roman" w:cs="Times New Roman"/>
          <w:i/>
        </w:rPr>
        <w:t>Dolichomastix</w:t>
      </w:r>
      <w:r w:rsidRPr="003A1D7C">
        <w:rPr>
          <w:rFonts w:ascii="Times New Roman" w:hAnsi="Times New Roman" w:cs="Times New Roman"/>
        </w:rPr>
        <w:t xml:space="preserve"> halite alga is relatively similar to its closest relatives </w:t>
      </w:r>
      <w:proofErr w:type="spellStart"/>
      <w:r w:rsidRPr="003A1D7C">
        <w:rPr>
          <w:rFonts w:ascii="Times New Roman" w:hAnsi="Times New Roman" w:cs="Times New Roman"/>
          <w:i/>
        </w:rPr>
        <w:t>Micromonas</w:t>
      </w:r>
      <w:proofErr w:type="spellEnd"/>
      <w:r w:rsidRPr="003A1D7C">
        <w:rPr>
          <w:rFonts w:ascii="Times New Roman" w:hAnsi="Times New Roman" w:cs="Times New Roman"/>
        </w:rPr>
        <w:t xml:space="preserve"> and </w:t>
      </w:r>
      <w:proofErr w:type="spellStart"/>
      <w:r w:rsidRPr="003A1D7C">
        <w:rPr>
          <w:rFonts w:ascii="Times New Roman" w:hAnsi="Times New Roman" w:cs="Times New Roman"/>
          <w:i/>
        </w:rPr>
        <w:t>Ostereococcus</w:t>
      </w:r>
      <w:proofErr w:type="spellEnd"/>
      <w:r w:rsidRPr="003A1D7C">
        <w:rPr>
          <w:rFonts w:ascii="Times New Roman" w:hAnsi="Times New Roman" w:cs="Times New Roman"/>
        </w:rPr>
        <w:t xml:space="preserve">. However, the non-halophilic relatives of the halite algae displayed a </w:t>
      </w:r>
      <w:proofErr w:type="spellStart"/>
      <w:r w:rsidRPr="003A1D7C">
        <w:rPr>
          <w:rFonts w:ascii="Times New Roman" w:hAnsi="Times New Roman" w:cs="Times New Roman"/>
        </w:rPr>
        <w:t>trimodal</w:t>
      </w:r>
      <w:proofErr w:type="spellEnd"/>
      <w:r w:rsidRPr="003A1D7C">
        <w:rPr>
          <w:rFonts w:ascii="Times New Roman" w:hAnsi="Times New Roman" w:cs="Times New Roman"/>
        </w:rPr>
        <w:t xml:space="preserve"> </w:t>
      </w:r>
      <w:proofErr w:type="spellStart"/>
      <w:r w:rsidRPr="003A1D7C">
        <w:rPr>
          <w:rFonts w:ascii="Times New Roman" w:hAnsi="Times New Roman" w:cs="Times New Roman"/>
        </w:rPr>
        <w:t>pI</w:t>
      </w:r>
      <w:proofErr w:type="spellEnd"/>
      <w:r w:rsidRPr="003A1D7C">
        <w:rPr>
          <w:rFonts w:ascii="Times New Roman" w:hAnsi="Times New Roman" w:cs="Times New Roman"/>
        </w:rPr>
        <w:t xml:space="preserve"> distribution curve, with a notable fraction of the genes predicted to have a </w:t>
      </w:r>
      <w:proofErr w:type="spellStart"/>
      <w:r w:rsidRPr="003A1D7C">
        <w:rPr>
          <w:rFonts w:ascii="Times New Roman" w:hAnsi="Times New Roman" w:cs="Times New Roman"/>
        </w:rPr>
        <w:t>pI</w:t>
      </w:r>
      <w:proofErr w:type="spellEnd"/>
      <w:r w:rsidRPr="003A1D7C">
        <w:rPr>
          <w:rFonts w:ascii="Times New Roman" w:hAnsi="Times New Roman" w:cs="Times New Roman"/>
        </w:rPr>
        <w:t xml:space="preserve"> of greater than pH 10.5. Dolichomastix on the other hand, lacked this third peak, similar to a distant but halophilic algae </w:t>
      </w:r>
      <w:r w:rsidRPr="003A1D7C">
        <w:rPr>
          <w:rFonts w:ascii="Times New Roman" w:hAnsi="Times New Roman" w:cs="Times New Roman"/>
          <w:i/>
        </w:rPr>
        <w:t xml:space="preserve">D. </w:t>
      </w:r>
      <w:proofErr w:type="spellStart"/>
      <w:r w:rsidRPr="003A1D7C">
        <w:rPr>
          <w:rFonts w:ascii="Times New Roman" w:hAnsi="Times New Roman" w:cs="Times New Roman"/>
          <w:i/>
        </w:rPr>
        <w:t>salina</w:t>
      </w:r>
      <w:proofErr w:type="spellEnd"/>
      <w:r w:rsidRPr="003A1D7C">
        <w:rPr>
          <w:rFonts w:ascii="Times New Roman" w:hAnsi="Times New Roman" w:cs="Times New Roman"/>
        </w:rPr>
        <w:t>. Of the few proteins in Dolichomastix that were still predicted to be highly alkaline (</w:t>
      </w:r>
      <w:proofErr w:type="spellStart"/>
      <w:r w:rsidRPr="003A1D7C">
        <w:rPr>
          <w:rFonts w:ascii="Times New Roman" w:hAnsi="Times New Roman" w:cs="Times New Roman"/>
        </w:rPr>
        <w:t>pI</w:t>
      </w:r>
      <w:proofErr w:type="spellEnd"/>
      <w:r w:rsidRPr="003A1D7C">
        <w:rPr>
          <w:rFonts w:ascii="Times New Roman" w:hAnsi="Times New Roman" w:cs="Times New Roman"/>
        </w:rPr>
        <w:t xml:space="preserve">&lt;11), the majority were histone and DNA-associated proteins, which need to be alkaline to maintain function. </w:t>
      </w:r>
    </w:p>
    <w:p w14:paraId="56303EF1" w14:textId="77777777" w:rsidR="003320C8" w:rsidRPr="003A1D7C" w:rsidRDefault="003320C8" w:rsidP="003320C8">
      <w:pPr>
        <w:rPr>
          <w:rFonts w:ascii="Times New Roman" w:hAnsi="Times New Roman" w:cs="Times New Roman"/>
        </w:rPr>
      </w:pPr>
      <w:r w:rsidRPr="003A1D7C">
        <w:rPr>
          <w:rFonts w:ascii="Times New Roman" w:hAnsi="Times New Roman" w:cs="Times New Roman"/>
        </w:rPr>
        <w:tab/>
        <w:t xml:space="preserve">To investigate whether the genes in the alkaline peaks of </w:t>
      </w:r>
      <w:proofErr w:type="spellStart"/>
      <w:r w:rsidRPr="003A1D7C">
        <w:rPr>
          <w:rFonts w:ascii="Times New Roman" w:hAnsi="Times New Roman" w:cs="Times New Roman"/>
          <w:i/>
        </w:rPr>
        <w:t>Micromonas</w:t>
      </w:r>
      <w:proofErr w:type="spellEnd"/>
      <w:r w:rsidRPr="003A1D7C">
        <w:rPr>
          <w:rFonts w:ascii="Times New Roman" w:hAnsi="Times New Roman" w:cs="Times New Roman"/>
        </w:rPr>
        <w:t xml:space="preserve"> and </w:t>
      </w:r>
      <w:proofErr w:type="spellStart"/>
      <w:r w:rsidRPr="003A1D7C">
        <w:rPr>
          <w:rFonts w:ascii="Times New Roman" w:hAnsi="Times New Roman" w:cs="Times New Roman"/>
          <w:i/>
        </w:rPr>
        <w:t>Ostereococcus</w:t>
      </w:r>
      <w:proofErr w:type="spellEnd"/>
      <w:r w:rsidRPr="003A1D7C">
        <w:rPr>
          <w:rFonts w:ascii="Times New Roman" w:hAnsi="Times New Roman" w:cs="Times New Roman"/>
        </w:rPr>
        <w:t xml:space="preserve"> were still present in Dolichomastix, we aligned the amino acid sequences of the </w:t>
      </w:r>
      <w:proofErr w:type="spellStart"/>
      <w:r w:rsidRPr="003A1D7C">
        <w:rPr>
          <w:rFonts w:ascii="Times New Roman" w:hAnsi="Times New Roman" w:cs="Times New Roman"/>
          <w:i/>
        </w:rPr>
        <w:t>Micromonas</w:t>
      </w:r>
      <w:proofErr w:type="spellEnd"/>
      <w:r w:rsidRPr="003A1D7C">
        <w:rPr>
          <w:rFonts w:ascii="Times New Roman" w:hAnsi="Times New Roman" w:cs="Times New Roman"/>
        </w:rPr>
        <w:t xml:space="preserve"> and </w:t>
      </w:r>
      <w:r w:rsidRPr="003A1D7C">
        <w:rPr>
          <w:rFonts w:ascii="Times New Roman" w:hAnsi="Times New Roman" w:cs="Times New Roman"/>
          <w:i/>
        </w:rPr>
        <w:t>Dolichomastix</w:t>
      </w:r>
      <w:r w:rsidRPr="003A1D7C">
        <w:rPr>
          <w:rFonts w:ascii="Times New Roman" w:hAnsi="Times New Roman" w:cs="Times New Roman"/>
        </w:rPr>
        <w:t xml:space="preserve"> genomes. Of the 105 alkaline genes in </w:t>
      </w:r>
      <w:proofErr w:type="spellStart"/>
      <w:r w:rsidRPr="003A1D7C">
        <w:rPr>
          <w:rFonts w:ascii="Times New Roman" w:hAnsi="Times New Roman" w:cs="Times New Roman"/>
          <w:i/>
        </w:rPr>
        <w:t>Micromonas</w:t>
      </w:r>
      <w:proofErr w:type="spellEnd"/>
      <w:r w:rsidRPr="003A1D7C">
        <w:rPr>
          <w:rFonts w:ascii="Times New Roman" w:hAnsi="Times New Roman" w:cs="Times New Roman"/>
        </w:rPr>
        <w:t xml:space="preserve"> that were found to have homologues in Dolichomastix, 80 had significantly acidified profiles in the </w:t>
      </w:r>
      <w:r w:rsidRPr="003A1D7C">
        <w:rPr>
          <w:rFonts w:ascii="Times New Roman" w:hAnsi="Times New Roman" w:cs="Times New Roman"/>
          <w:i/>
        </w:rPr>
        <w:t>Dolichomastix</w:t>
      </w:r>
      <w:r w:rsidRPr="003A1D7C">
        <w:rPr>
          <w:rFonts w:ascii="Times New Roman" w:hAnsi="Times New Roman" w:cs="Times New Roman"/>
        </w:rPr>
        <w:t xml:space="preserve"> homologue. These acidified proteins did not belong to any specific functional pathway or cellular compartment, but many were chaperones, mRNA processing proteins, and DNA-binding proteins. These results suggest that the proteome of halophilic algae such as the halite </w:t>
      </w:r>
      <w:r w:rsidRPr="003A1D7C">
        <w:rPr>
          <w:rFonts w:ascii="Times New Roman" w:hAnsi="Times New Roman" w:cs="Times New Roman"/>
          <w:i/>
        </w:rPr>
        <w:t>Dolichomastix</w:t>
      </w:r>
      <w:r w:rsidRPr="003A1D7C">
        <w:rPr>
          <w:rFonts w:ascii="Times New Roman" w:hAnsi="Times New Roman" w:cs="Times New Roman"/>
        </w:rPr>
        <w:t xml:space="preserve"> are under significant selective pressure to not have a high </w:t>
      </w:r>
      <w:proofErr w:type="spellStart"/>
      <w:r w:rsidRPr="003A1D7C">
        <w:rPr>
          <w:rFonts w:ascii="Times New Roman" w:hAnsi="Times New Roman" w:cs="Times New Roman"/>
        </w:rPr>
        <w:t>pI</w:t>
      </w:r>
      <w:proofErr w:type="spellEnd"/>
      <w:r w:rsidRPr="003A1D7C">
        <w:rPr>
          <w:rFonts w:ascii="Times New Roman" w:hAnsi="Times New Roman" w:cs="Times New Roman"/>
        </w:rPr>
        <w:t xml:space="preserve">, likely because of a different cytoplasmic and/or nuclear environments. </w:t>
      </w:r>
    </w:p>
    <w:p w14:paraId="7E929992" w14:textId="4AE8C600" w:rsidR="00937EF0" w:rsidRPr="003A1D7C" w:rsidRDefault="003320C8" w:rsidP="00B438CC">
      <w:pPr>
        <w:rPr>
          <w:rFonts w:ascii="Times New Roman" w:hAnsi="Times New Roman" w:cs="Times New Roman"/>
        </w:rPr>
      </w:pPr>
      <w:r w:rsidRPr="003A1D7C">
        <w:rPr>
          <w:rFonts w:ascii="Times New Roman" w:hAnsi="Times New Roman" w:cs="Times New Roman"/>
        </w:rPr>
        <w:tab/>
        <w:t xml:space="preserve">To further compare the halotolerant </w:t>
      </w:r>
      <w:r w:rsidRPr="003A1D7C">
        <w:rPr>
          <w:rFonts w:ascii="Times New Roman" w:hAnsi="Times New Roman" w:cs="Times New Roman"/>
          <w:i/>
        </w:rPr>
        <w:t>Dunaliella</w:t>
      </w:r>
      <w:r w:rsidRPr="003A1D7C">
        <w:rPr>
          <w:rFonts w:ascii="Times New Roman" w:hAnsi="Times New Roman" w:cs="Times New Roman"/>
        </w:rPr>
        <w:t xml:space="preserve"> and </w:t>
      </w:r>
      <w:r w:rsidRPr="003A1D7C">
        <w:rPr>
          <w:rFonts w:ascii="Times New Roman" w:hAnsi="Times New Roman" w:cs="Times New Roman"/>
          <w:i/>
        </w:rPr>
        <w:t>Dolichomastix</w:t>
      </w:r>
      <w:r w:rsidRPr="003A1D7C">
        <w:rPr>
          <w:rFonts w:ascii="Times New Roman" w:hAnsi="Times New Roman" w:cs="Times New Roman"/>
        </w:rPr>
        <w:t xml:space="preserve"> genomes, we found homologs of important high-salt adaptations proteins. Genes coding for 51 cellular and 46 membrane-bound proteins previously identified in </w:t>
      </w:r>
      <w:r w:rsidRPr="003A1D7C">
        <w:rPr>
          <w:rFonts w:ascii="Times New Roman" w:hAnsi="Times New Roman" w:cs="Times New Roman"/>
          <w:i/>
        </w:rPr>
        <w:t>Dunaliella</w:t>
      </w:r>
      <w:r w:rsidRPr="003A1D7C">
        <w:rPr>
          <w:rFonts w:ascii="Times New Roman" w:hAnsi="Times New Roman" w:cs="Times New Roman"/>
        </w:rPr>
        <w:t xml:space="preserve"> with proteomics following salt-stress were aligned against the </w:t>
      </w:r>
      <w:r w:rsidRPr="003A1D7C">
        <w:rPr>
          <w:rFonts w:ascii="Times New Roman" w:hAnsi="Times New Roman" w:cs="Times New Roman"/>
          <w:i/>
        </w:rPr>
        <w:t>Dolichomastix</w:t>
      </w:r>
      <w:r w:rsidRPr="003A1D7C">
        <w:rPr>
          <w:rFonts w:ascii="Times New Roman" w:hAnsi="Times New Roman" w:cs="Times New Roman"/>
        </w:rPr>
        <w:t xml:space="preserve"> genes to find 33 homologous genes that could play a role in the high-salt tolerance. Of these, all the genes were actively expressed in </w:t>
      </w:r>
      <w:r w:rsidRPr="003A1D7C">
        <w:rPr>
          <w:rFonts w:ascii="Times New Roman" w:hAnsi="Times New Roman" w:cs="Times New Roman"/>
          <w:i/>
        </w:rPr>
        <w:t>Dolichomastix</w:t>
      </w:r>
      <w:r w:rsidRPr="003A1D7C">
        <w:rPr>
          <w:rFonts w:ascii="Times New Roman" w:hAnsi="Times New Roman" w:cs="Times New Roman"/>
        </w:rPr>
        <w:t xml:space="preserve">, and a significant majority were highly expressed. This suggests that </w:t>
      </w:r>
      <w:r w:rsidRPr="003A1D7C">
        <w:rPr>
          <w:rFonts w:ascii="Times New Roman" w:hAnsi="Times New Roman" w:cs="Times New Roman"/>
          <w:i/>
        </w:rPr>
        <w:t>Dunaliella</w:t>
      </w:r>
      <w:r w:rsidRPr="003A1D7C">
        <w:rPr>
          <w:rFonts w:ascii="Times New Roman" w:hAnsi="Times New Roman" w:cs="Times New Roman"/>
        </w:rPr>
        <w:t xml:space="preserve"> and </w:t>
      </w:r>
      <w:r w:rsidRPr="003A1D7C">
        <w:rPr>
          <w:rFonts w:ascii="Times New Roman" w:hAnsi="Times New Roman" w:cs="Times New Roman"/>
          <w:i/>
        </w:rPr>
        <w:t>Dolichomastix</w:t>
      </w:r>
      <w:r w:rsidRPr="003A1D7C">
        <w:rPr>
          <w:rFonts w:ascii="Times New Roman" w:hAnsi="Times New Roman" w:cs="Times New Roman"/>
        </w:rPr>
        <w:t xml:space="preserve"> may share similarities in their adaptations to high salinity. </w:t>
      </w:r>
      <w:r w:rsidRPr="003A1D7C">
        <w:rPr>
          <w:rFonts w:ascii="Times New Roman" w:hAnsi="Times New Roman" w:cs="Times New Roman"/>
          <w:i/>
        </w:rPr>
        <w:t>Dunaliella</w:t>
      </w:r>
      <w:r w:rsidRPr="003A1D7C">
        <w:rPr>
          <w:rFonts w:ascii="Times New Roman" w:hAnsi="Times New Roman" w:cs="Times New Roman"/>
        </w:rPr>
        <w:t xml:space="preserve"> has been characterized to upregulate major metabolic pathways to produce enough energy to actively combat high external salt concentrations. Similarly, </w:t>
      </w:r>
      <w:r w:rsidRPr="003A1D7C">
        <w:rPr>
          <w:rFonts w:ascii="Times New Roman" w:hAnsi="Times New Roman" w:cs="Times New Roman"/>
          <w:i/>
        </w:rPr>
        <w:t>Dolichomastix</w:t>
      </w:r>
      <w:r w:rsidRPr="003A1D7C">
        <w:rPr>
          <w:rFonts w:ascii="Times New Roman" w:hAnsi="Times New Roman" w:cs="Times New Roman"/>
        </w:rPr>
        <w:t xml:space="preserve"> is observed to have extremely high rates of photosynthesis and oxidative phosphorylation, likely undergoing a similar strategy of using active transport to maintain correct internal salt conditions while producing secondary metabolites to counter-act external osmotic pressure. </w:t>
      </w:r>
    </w:p>
    <w:p w14:paraId="5F00D912" w14:textId="6046D90B" w:rsidR="003320C8" w:rsidRPr="003A1D7C" w:rsidRDefault="00E73DB9" w:rsidP="00B438CC">
      <w:pPr>
        <w:rPr>
          <w:rFonts w:ascii="Times New Roman" w:hAnsi="Times New Roman" w:cs="Times New Roman"/>
        </w:rPr>
      </w:pPr>
      <w:r w:rsidRPr="003A1D7C">
        <w:rPr>
          <w:rFonts w:ascii="Times New Roman" w:hAnsi="Times New Roman" w:cs="Times New Roman"/>
          <w:noProof/>
        </w:rPr>
        <w:lastRenderedPageBreak/>
        <w:drawing>
          <wp:inline distT="0" distB="0" distL="0" distR="0" wp14:anchorId="1901580F" wp14:editId="235AFE61">
            <wp:extent cx="5277699" cy="528671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309764" cy="5318837"/>
                    </a:xfrm>
                    <a:prstGeom prst="rect">
                      <a:avLst/>
                    </a:prstGeom>
                  </pic:spPr>
                </pic:pic>
              </a:graphicData>
            </a:graphic>
          </wp:inline>
        </w:drawing>
      </w:r>
    </w:p>
    <w:p w14:paraId="2688C3F9" w14:textId="77777777" w:rsidR="00E73DB9" w:rsidRDefault="00E73DB9" w:rsidP="00B438CC">
      <w:pPr>
        <w:rPr>
          <w:rFonts w:ascii="Times New Roman" w:hAnsi="Times New Roman" w:cs="Times New Roman"/>
        </w:rPr>
      </w:pPr>
    </w:p>
    <w:p w14:paraId="20F2C4CC" w14:textId="77777777" w:rsidR="00FC3F63" w:rsidRPr="003A1D7C" w:rsidRDefault="00FC3F63" w:rsidP="00FC3F63">
      <w:pPr>
        <w:rPr>
          <w:rFonts w:ascii="Times New Roman" w:hAnsi="Times New Roman" w:cs="Times New Roman"/>
        </w:rPr>
      </w:pPr>
    </w:p>
    <w:p w14:paraId="77C0A5F7" w14:textId="37A11283" w:rsidR="00B438CC" w:rsidRPr="003A1D7C" w:rsidRDefault="00B438CC" w:rsidP="00B438CC">
      <w:pPr>
        <w:rPr>
          <w:rFonts w:ascii="Times New Roman" w:hAnsi="Times New Roman" w:cs="Times New Roman"/>
        </w:rPr>
      </w:pPr>
      <w:r w:rsidRPr="003A1D7C">
        <w:rPr>
          <w:rFonts w:ascii="Times New Roman" w:hAnsi="Times New Roman" w:cs="Times New Roman"/>
          <w:b/>
        </w:rPr>
        <w:t>Section 6</w:t>
      </w:r>
      <w:r w:rsidR="0084382B" w:rsidRPr="003A1D7C">
        <w:rPr>
          <w:rFonts w:ascii="Times New Roman" w:hAnsi="Times New Roman" w:cs="Times New Roman"/>
          <w:b/>
        </w:rPr>
        <w:t>: Dolichomastix alga is the major contributor to photosynthetic transcripts</w:t>
      </w:r>
    </w:p>
    <w:p w14:paraId="692D858D" w14:textId="3E947708" w:rsidR="00937EF0" w:rsidRPr="003A1D7C" w:rsidRDefault="00937EF0" w:rsidP="00611ED8">
      <w:pPr>
        <w:rPr>
          <w:rFonts w:ascii="Times New Roman" w:hAnsi="Times New Roman" w:cs="Times New Roman"/>
        </w:rPr>
      </w:pPr>
      <w:r w:rsidRPr="003A1D7C">
        <w:rPr>
          <w:rFonts w:ascii="Times New Roman" w:hAnsi="Times New Roman" w:cs="Times New Roman"/>
        </w:rPr>
        <w:tab/>
      </w:r>
      <w:r w:rsidR="00A66A12" w:rsidRPr="003A1D7C">
        <w:rPr>
          <w:rFonts w:ascii="Times New Roman" w:hAnsi="Times New Roman" w:cs="Times New Roman"/>
        </w:rPr>
        <w:t>As shown previously, w</w:t>
      </w:r>
      <w:r w:rsidR="00B438CC" w:rsidRPr="003A1D7C">
        <w:rPr>
          <w:rFonts w:ascii="Times New Roman" w:hAnsi="Times New Roman" w:cs="Times New Roman"/>
        </w:rPr>
        <w:t xml:space="preserve">e found that the </w:t>
      </w:r>
      <w:r w:rsidR="00A66A12" w:rsidRPr="003A1D7C">
        <w:rPr>
          <w:rFonts w:ascii="Times New Roman" w:hAnsi="Times New Roman" w:cs="Times New Roman"/>
        </w:rPr>
        <w:t xml:space="preserve">sole alga in the community </w:t>
      </w:r>
      <w:r w:rsidR="00B438CC" w:rsidRPr="003A1D7C">
        <w:rPr>
          <w:rFonts w:ascii="Times New Roman" w:hAnsi="Times New Roman" w:cs="Times New Roman"/>
        </w:rPr>
        <w:t xml:space="preserve">contributes significantly to the </w:t>
      </w:r>
      <w:r w:rsidR="00A66A12" w:rsidRPr="003A1D7C">
        <w:rPr>
          <w:rFonts w:ascii="Times New Roman" w:hAnsi="Times New Roman" w:cs="Times New Roman"/>
        </w:rPr>
        <w:t>metatranscriptome, producing more RNA transcripts that both the Cyanobacteria taxa combined</w:t>
      </w:r>
      <w:r w:rsidR="00B438CC" w:rsidRPr="003A1D7C">
        <w:rPr>
          <w:rFonts w:ascii="Times New Roman" w:hAnsi="Times New Roman" w:cs="Times New Roman"/>
        </w:rPr>
        <w:t>. However</w:t>
      </w:r>
      <w:r w:rsidR="00A66A12" w:rsidRPr="003A1D7C">
        <w:rPr>
          <w:rFonts w:ascii="Times New Roman" w:hAnsi="Times New Roman" w:cs="Times New Roman"/>
        </w:rPr>
        <w:t>,</w:t>
      </w:r>
      <w:r w:rsidR="00B438CC" w:rsidRPr="003A1D7C">
        <w:rPr>
          <w:rFonts w:ascii="Times New Roman" w:hAnsi="Times New Roman" w:cs="Times New Roman"/>
        </w:rPr>
        <w:t xml:space="preserve"> </w:t>
      </w:r>
      <w:r w:rsidR="00A66A12" w:rsidRPr="003A1D7C">
        <w:rPr>
          <w:rFonts w:ascii="Times New Roman" w:hAnsi="Times New Roman" w:cs="Times New Roman"/>
        </w:rPr>
        <w:t xml:space="preserve">we </w:t>
      </w:r>
      <w:r w:rsidR="00B438CC" w:rsidRPr="003A1D7C">
        <w:rPr>
          <w:rFonts w:ascii="Times New Roman" w:hAnsi="Times New Roman" w:cs="Times New Roman"/>
        </w:rPr>
        <w:t xml:space="preserve">wanted to further </w:t>
      </w:r>
      <w:r w:rsidR="00A66A12" w:rsidRPr="003A1D7C">
        <w:rPr>
          <w:rFonts w:ascii="Times New Roman" w:hAnsi="Times New Roman" w:cs="Times New Roman"/>
        </w:rPr>
        <w:t xml:space="preserve">compare the </w:t>
      </w:r>
      <w:r w:rsidR="00B438CC" w:rsidRPr="003A1D7C">
        <w:rPr>
          <w:rFonts w:ascii="Times New Roman" w:hAnsi="Times New Roman" w:cs="Times New Roman"/>
        </w:rPr>
        <w:t xml:space="preserve">relative contributions of the phototrophs to </w:t>
      </w:r>
      <w:r w:rsidR="00A66A12" w:rsidRPr="003A1D7C">
        <w:rPr>
          <w:rFonts w:ascii="Times New Roman" w:hAnsi="Times New Roman" w:cs="Times New Roman"/>
        </w:rPr>
        <w:t xml:space="preserve">the functioning of the community in terms of </w:t>
      </w:r>
      <w:r w:rsidR="00B438CC" w:rsidRPr="003A1D7C">
        <w:rPr>
          <w:rFonts w:ascii="Times New Roman" w:hAnsi="Times New Roman" w:cs="Times New Roman"/>
        </w:rPr>
        <w:t>carbon fixation</w:t>
      </w:r>
      <w:r w:rsidR="00A66A12" w:rsidRPr="003A1D7C">
        <w:rPr>
          <w:rFonts w:ascii="Times New Roman" w:hAnsi="Times New Roman" w:cs="Times New Roman"/>
        </w:rPr>
        <w:t>,</w:t>
      </w:r>
      <w:r w:rsidR="00B438CC" w:rsidRPr="003A1D7C">
        <w:rPr>
          <w:rFonts w:ascii="Times New Roman" w:hAnsi="Times New Roman" w:cs="Times New Roman"/>
        </w:rPr>
        <w:t xml:space="preserve"> particularly because the </w:t>
      </w:r>
      <w:r w:rsidR="00A66A12" w:rsidRPr="003A1D7C">
        <w:rPr>
          <w:rFonts w:ascii="Times New Roman" w:hAnsi="Times New Roman" w:cs="Times New Roman"/>
        </w:rPr>
        <w:t xml:space="preserve">algae’s </w:t>
      </w:r>
      <w:r w:rsidR="00B438CC" w:rsidRPr="003A1D7C">
        <w:rPr>
          <w:rFonts w:ascii="Times New Roman" w:hAnsi="Times New Roman" w:cs="Times New Roman"/>
        </w:rPr>
        <w:t xml:space="preserve">chloroplast </w:t>
      </w:r>
      <w:r w:rsidR="00A66A12" w:rsidRPr="003A1D7C">
        <w:rPr>
          <w:rFonts w:ascii="Times New Roman" w:hAnsi="Times New Roman" w:cs="Times New Roman"/>
        </w:rPr>
        <w:t xml:space="preserve">was shown to be </w:t>
      </w:r>
      <w:r w:rsidR="00B438CC" w:rsidRPr="003A1D7C">
        <w:rPr>
          <w:rFonts w:ascii="Times New Roman" w:hAnsi="Times New Roman" w:cs="Times New Roman"/>
        </w:rPr>
        <w:t xml:space="preserve">more </w:t>
      </w:r>
      <w:r w:rsidR="00A66A12" w:rsidRPr="003A1D7C">
        <w:rPr>
          <w:rFonts w:ascii="Times New Roman" w:hAnsi="Times New Roman" w:cs="Times New Roman"/>
        </w:rPr>
        <w:t xml:space="preserve">numerous (in terms of genome copies) and </w:t>
      </w:r>
      <w:r w:rsidR="00B438CC" w:rsidRPr="003A1D7C">
        <w:rPr>
          <w:rFonts w:ascii="Times New Roman" w:hAnsi="Times New Roman" w:cs="Times New Roman"/>
        </w:rPr>
        <w:t xml:space="preserve">active </w:t>
      </w:r>
      <w:r w:rsidR="00A66A12" w:rsidRPr="003A1D7C">
        <w:rPr>
          <w:rFonts w:ascii="Times New Roman" w:hAnsi="Times New Roman" w:cs="Times New Roman"/>
        </w:rPr>
        <w:t>than even the most abundant Cyanobacteria.</w:t>
      </w:r>
      <w:r w:rsidR="00B438CC" w:rsidRPr="003A1D7C">
        <w:rPr>
          <w:rFonts w:ascii="Times New Roman" w:hAnsi="Times New Roman" w:cs="Times New Roman"/>
        </w:rPr>
        <w:t xml:space="preserve"> We identified several key genes </w:t>
      </w:r>
      <w:r w:rsidR="00A66A12" w:rsidRPr="003A1D7C">
        <w:rPr>
          <w:rFonts w:ascii="Times New Roman" w:hAnsi="Times New Roman" w:cs="Times New Roman"/>
        </w:rPr>
        <w:t xml:space="preserve">from the photosynthetic pathway </w:t>
      </w:r>
      <w:r w:rsidR="00B438CC" w:rsidRPr="003A1D7C">
        <w:rPr>
          <w:rFonts w:ascii="Times New Roman" w:hAnsi="Times New Roman" w:cs="Times New Roman"/>
        </w:rPr>
        <w:t>t</w:t>
      </w:r>
      <w:r w:rsidR="00A66A12" w:rsidRPr="003A1D7C">
        <w:rPr>
          <w:rFonts w:ascii="Times New Roman" w:hAnsi="Times New Roman" w:cs="Times New Roman"/>
        </w:rPr>
        <w:t xml:space="preserve">hat were annotated and present </w:t>
      </w:r>
      <w:r w:rsidR="00B438CC" w:rsidRPr="003A1D7C">
        <w:rPr>
          <w:rFonts w:ascii="Times New Roman" w:hAnsi="Times New Roman" w:cs="Times New Roman"/>
        </w:rPr>
        <w:t>in all three phototrophs</w:t>
      </w:r>
      <w:r w:rsidR="00A66A12" w:rsidRPr="003A1D7C">
        <w:rPr>
          <w:rFonts w:ascii="Times New Roman" w:hAnsi="Times New Roman" w:cs="Times New Roman"/>
        </w:rPr>
        <w:t xml:space="preserve"> found in this community – Dolichomastix (the alga), Halothece</w:t>
      </w:r>
      <w:r w:rsidR="00B2369B" w:rsidRPr="003A1D7C">
        <w:rPr>
          <w:rFonts w:ascii="Times New Roman" w:hAnsi="Times New Roman" w:cs="Times New Roman"/>
        </w:rPr>
        <w:t>, and Euhalothece (the Cyanobacteria)</w:t>
      </w:r>
      <w:r w:rsidR="00B438CC" w:rsidRPr="003A1D7C">
        <w:rPr>
          <w:rFonts w:ascii="Times New Roman" w:hAnsi="Times New Roman" w:cs="Times New Roman"/>
        </w:rPr>
        <w:t xml:space="preserve">. In almost every single </w:t>
      </w:r>
      <w:r w:rsidR="00B2369B" w:rsidRPr="003A1D7C">
        <w:rPr>
          <w:rFonts w:ascii="Times New Roman" w:hAnsi="Times New Roman" w:cs="Times New Roman"/>
        </w:rPr>
        <w:t xml:space="preserve">photosynthetic gene, the algae </w:t>
      </w:r>
      <w:r w:rsidR="00B438CC" w:rsidRPr="003A1D7C">
        <w:rPr>
          <w:rFonts w:ascii="Times New Roman" w:hAnsi="Times New Roman" w:cs="Times New Roman"/>
        </w:rPr>
        <w:t xml:space="preserve">contributed an order of magnitude more transcripts than both of </w:t>
      </w:r>
      <w:r w:rsidR="00B2369B" w:rsidRPr="003A1D7C">
        <w:rPr>
          <w:rFonts w:ascii="Times New Roman" w:hAnsi="Times New Roman" w:cs="Times New Roman"/>
        </w:rPr>
        <w:t>Cyanobacteria combined</w:t>
      </w:r>
      <w:r w:rsidR="00B438CC" w:rsidRPr="003A1D7C">
        <w:rPr>
          <w:rFonts w:ascii="Times New Roman" w:hAnsi="Times New Roman" w:cs="Times New Roman"/>
        </w:rPr>
        <w:t xml:space="preserve">. These results suggest that not only </w:t>
      </w:r>
      <w:r w:rsidR="00B2369B" w:rsidRPr="003A1D7C">
        <w:rPr>
          <w:rFonts w:ascii="Times New Roman" w:hAnsi="Times New Roman" w:cs="Times New Roman"/>
        </w:rPr>
        <w:t xml:space="preserve">is </w:t>
      </w:r>
      <w:r w:rsidR="00B438CC" w:rsidRPr="003A1D7C">
        <w:rPr>
          <w:rFonts w:ascii="Times New Roman" w:hAnsi="Times New Roman" w:cs="Times New Roman"/>
        </w:rPr>
        <w:t xml:space="preserve">the </w:t>
      </w:r>
      <w:r w:rsidR="00B2369B" w:rsidRPr="003A1D7C">
        <w:rPr>
          <w:rFonts w:ascii="Times New Roman" w:hAnsi="Times New Roman" w:cs="Times New Roman"/>
        </w:rPr>
        <w:t xml:space="preserve">alga </w:t>
      </w:r>
      <w:r w:rsidR="00B438CC" w:rsidRPr="003A1D7C">
        <w:rPr>
          <w:rFonts w:ascii="Times New Roman" w:hAnsi="Times New Roman" w:cs="Times New Roman"/>
        </w:rPr>
        <w:t>dispro</w:t>
      </w:r>
      <w:r w:rsidR="00B2369B" w:rsidRPr="003A1D7C">
        <w:rPr>
          <w:rFonts w:ascii="Times New Roman" w:hAnsi="Times New Roman" w:cs="Times New Roman"/>
        </w:rPr>
        <w:t xml:space="preserve">portionately active given their low </w:t>
      </w:r>
      <w:r w:rsidR="00B438CC" w:rsidRPr="003A1D7C">
        <w:rPr>
          <w:rFonts w:ascii="Times New Roman" w:hAnsi="Times New Roman" w:cs="Times New Roman"/>
        </w:rPr>
        <w:t>abundance in the samples</w:t>
      </w:r>
      <w:r w:rsidR="00B2369B" w:rsidRPr="003A1D7C">
        <w:rPr>
          <w:rFonts w:ascii="Times New Roman" w:hAnsi="Times New Roman" w:cs="Times New Roman"/>
        </w:rPr>
        <w:t>,</w:t>
      </w:r>
      <w:r w:rsidR="00B438CC" w:rsidRPr="003A1D7C">
        <w:rPr>
          <w:rFonts w:ascii="Times New Roman" w:hAnsi="Times New Roman" w:cs="Times New Roman"/>
        </w:rPr>
        <w:t xml:space="preserve"> but also </w:t>
      </w:r>
      <w:r w:rsidR="00B2369B" w:rsidRPr="003A1D7C">
        <w:rPr>
          <w:rFonts w:ascii="Times New Roman" w:hAnsi="Times New Roman" w:cs="Times New Roman"/>
        </w:rPr>
        <w:t xml:space="preserve">that it is the major contributor of </w:t>
      </w:r>
      <w:r w:rsidR="00B438CC" w:rsidRPr="003A1D7C">
        <w:rPr>
          <w:rFonts w:ascii="Times New Roman" w:hAnsi="Times New Roman" w:cs="Times New Roman"/>
        </w:rPr>
        <w:t xml:space="preserve">photosynthetic </w:t>
      </w:r>
      <w:r w:rsidR="00B2369B" w:rsidRPr="003A1D7C">
        <w:rPr>
          <w:rFonts w:ascii="Times New Roman" w:hAnsi="Times New Roman" w:cs="Times New Roman"/>
        </w:rPr>
        <w:t>transcripts</w:t>
      </w:r>
      <w:r w:rsidR="00B438CC" w:rsidRPr="003A1D7C">
        <w:rPr>
          <w:rFonts w:ascii="Times New Roman" w:hAnsi="Times New Roman" w:cs="Times New Roman"/>
        </w:rPr>
        <w:t xml:space="preserve">. If the </w:t>
      </w:r>
      <w:r w:rsidR="00B2369B" w:rsidRPr="003A1D7C">
        <w:rPr>
          <w:rFonts w:ascii="Times New Roman" w:hAnsi="Times New Roman" w:cs="Times New Roman"/>
        </w:rPr>
        <w:t xml:space="preserve">photosynthetic gene </w:t>
      </w:r>
      <w:r w:rsidR="00B438CC" w:rsidRPr="003A1D7C">
        <w:rPr>
          <w:rFonts w:ascii="Times New Roman" w:hAnsi="Times New Roman" w:cs="Times New Roman"/>
        </w:rPr>
        <w:t xml:space="preserve">transcriptional levels are </w:t>
      </w:r>
      <w:r w:rsidR="00B2369B" w:rsidRPr="003A1D7C">
        <w:rPr>
          <w:rFonts w:ascii="Times New Roman" w:hAnsi="Times New Roman" w:cs="Times New Roman"/>
        </w:rPr>
        <w:t xml:space="preserve">assumed to be proxies to </w:t>
      </w:r>
      <w:r w:rsidR="00B438CC" w:rsidRPr="003A1D7C">
        <w:rPr>
          <w:rFonts w:ascii="Times New Roman" w:hAnsi="Times New Roman" w:cs="Times New Roman"/>
        </w:rPr>
        <w:t>photosynthetic activity</w:t>
      </w:r>
      <w:r w:rsidR="00B2369B" w:rsidRPr="003A1D7C">
        <w:rPr>
          <w:rFonts w:ascii="Times New Roman" w:hAnsi="Times New Roman" w:cs="Times New Roman"/>
        </w:rPr>
        <w:t>,</w:t>
      </w:r>
      <w:r w:rsidR="00B438CC" w:rsidRPr="003A1D7C">
        <w:rPr>
          <w:rFonts w:ascii="Times New Roman" w:hAnsi="Times New Roman" w:cs="Times New Roman"/>
        </w:rPr>
        <w:t xml:space="preserve"> it</w:t>
      </w:r>
      <w:r w:rsidR="00B2369B" w:rsidRPr="003A1D7C">
        <w:rPr>
          <w:rFonts w:ascii="Times New Roman" w:hAnsi="Times New Roman" w:cs="Times New Roman"/>
        </w:rPr>
        <w:t xml:space="preserve"> can be inferred that algae </w:t>
      </w:r>
      <w:r w:rsidR="00B438CC" w:rsidRPr="003A1D7C">
        <w:rPr>
          <w:rFonts w:ascii="Times New Roman" w:hAnsi="Times New Roman" w:cs="Times New Roman"/>
        </w:rPr>
        <w:t xml:space="preserve">are the </w:t>
      </w:r>
      <w:r w:rsidR="00B2369B" w:rsidRPr="003A1D7C">
        <w:rPr>
          <w:rFonts w:ascii="Times New Roman" w:hAnsi="Times New Roman" w:cs="Times New Roman"/>
        </w:rPr>
        <w:t xml:space="preserve">major </w:t>
      </w:r>
      <w:r w:rsidR="00B438CC" w:rsidRPr="003A1D7C">
        <w:rPr>
          <w:rFonts w:ascii="Times New Roman" w:hAnsi="Times New Roman" w:cs="Times New Roman"/>
        </w:rPr>
        <w:lastRenderedPageBreak/>
        <w:t xml:space="preserve">primary producers of this community. These results are unexpected given the previous characterization of halite microbiomes </w:t>
      </w:r>
      <w:r w:rsidR="00B2369B" w:rsidRPr="003A1D7C">
        <w:rPr>
          <w:rFonts w:ascii="Times New Roman" w:hAnsi="Times New Roman" w:cs="Times New Roman"/>
        </w:rPr>
        <w:t xml:space="preserve">with 16S </w:t>
      </w:r>
      <w:proofErr w:type="spellStart"/>
      <w:r w:rsidR="00B2369B" w:rsidRPr="003A1D7C">
        <w:rPr>
          <w:rFonts w:ascii="Times New Roman" w:hAnsi="Times New Roman" w:cs="Times New Roman"/>
        </w:rPr>
        <w:t>rRNA</w:t>
      </w:r>
      <w:proofErr w:type="spellEnd"/>
      <w:r w:rsidR="00B2369B" w:rsidRPr="003A1D7C">
        <w:rPr>
          <w:rFonts w:ascii="Times New Roman" w:hAnsi="Times New Roman" w:cs="Times New Roman"/>
        </w:rPr>
        <w:t xml:space="preserve"> gene and shotgun metagenomic sequencing, given the high relative abundances of Cyanobacteria compared to </w:t>
      </w:r>
      <w:proofErr w:type="spellStart"/>
      <w:r w:rsidR="00B2369B" w:rsidRPr="003A1D7C">
        <w:rPr>
          <w:rFonts w:ascii="Times New Roman" w:hAnsi="Times New Roman" w:cs="Times New Roman"/>
        </w:rPr>
        <w:t>Chlorophyta</w:t>
      </w:r>
      <w:proofErr w:type="spellEnd"/>
      <w:r w:rsidR="00B438CC" w:rsidRPr="003A1D7C">
        <w:rPr>
          <w:rFonts w:ascii="Times New Roman" w:hAnsi="Times New Roman" w:cs="Times New Roman"/>
        </w:rPr>
        <w:t>.</w:t>
      </w:r>
    </w:p>
    <w:p w14:paraId="6E5F0C1B" w14:textId="72CC7E44" w:rsidR="00E73DB9" w:rsidRPr="003A1D7C" w:rsidRDefault="00E73DB9" w:rsidP="00611ED8">
      <w:pPr>
        <w:rPr>
          <w:rFonts w:ascii="Times New Roman" w:hAnsi="Times New Roman" w:cs="Times New Roman"/>
        </w:rPr>
      </w:pPr>
      <w:r w:rsidRPr="003A1D7C">
        <w:rPr>
          <w:rFonts w:ascii="Times New Roman" w:hAnsi="Times New Roman" w:cs="Times New Roman"/>
          <w:noProof/>
        </w:rPr>
        <w:drawing>
          <wp:inline distT="0" distB="0" distL="0" distR="0" wp14:anchorId="2A14DB2F" wp14:editId="7D2963E0">
            <wp:extent cx="4623435" cy="23117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633894" cy="2316948"/>
                    </a:xfrm>
                    <a:prstGeom prst="rect">
                      <a:avLst/>
                    </a:prstGeom>
                  </pic:spPr>
                </pic:pic>
              </a:graphicData>
            </a:graphic>
          </wp:inline>
        </w:drawing>
      </w:r>
    </w:p>
    <w:p w14:paraId="781A0BAC" w14:textId="77777777" w:rsidR="00D944C7" w:rsidRPr="003A1D7C" w:rsidRDefault="00D944C7">
      <w:pPr>
        <w:rPr>
          <w:rFonts w:ascii="Times New Roman" w:hAnsi="Times New Roman" w:cs="Times New Roman"/>
          <w:b/>
        </w:rPr>
      </w:pPr>
    </w:p>
    <w:p w14:paraId="7FBD0E37" w14:textId="39C0EEC0" w:rsidR="004E3167" w:rsidRPr="003A1D7C" w:rsidRDefault="004E3167">
      <w:pPr>
        <w:rPr>
          <w:rFonts w:ascii="Times New Roman" w:hAnsi="Times New Roman" w:cs="Times New Roman"/>
          <w:b/>
        </w:rPr>
      </w:pPr>
      <w:r w:rsidRPr="003A1D7C">
        <w:rPr>
          <w:rFonts w:ascii="Times New Roman" w:hAnsi="Times New Roman" w:cs="Times New Roman"/>
          <w:b/>
        </w:rPr>
        <w:t>Section 8</w:t>
      </w:r>
      <w:r w:rsidR="00D1445C" w:rsidRPr="003A1D7C">
        <w:rPr>
          <w:rFonts w:ascii="Times New Roman" w:hAnsi="Times New Roman" w:cs="Times New Roman"/>
          <w:b/>
        </w:rPr>
        <w:t>: Virus transcriptional activity does not correlate with abundance</w:t>
      </w:r>
    </w:p>
    <w:p w14:paraId="1B3CC698" w14:textId="1B4F6F89" w:rsidR="00D944C7" w:rsidRPr="003A1D7C" w:rsidRDefault="004E3167">
      <w:pPr>
        <w:rPr>
          <w:rFonts w:ascii="Times New Roman" w:hAnsi="Times New Roman" w:cs="Times New Roman"/>
        </w:rPr>
      </w:pPr>
      <w:r w:rsidRPr="003A1D7C">
        <w:rPr>
          <w:rFonts w:ascii="Times New Roman" w:hAnsi="Times New Roman" w:cs="Times New Roman"/>
        </w:rPr>
        <w:t>T</w:t>
      </w:r>
      <w:r w:rsidR="00611ED8" w:rsidRPr="003A1D7C">
        <w:rPr>
          <w:rFonts w:ascii="Times New Roman" w:hAnsi="Times New Roman" w:cs="Times New Roman"/>
        </w:rPr>
        <w:t xml:space="preserve">o further investigate the transcriptional differences </w:t>
      </w:r>
      <w:r w:rsidR="004E4B52" w:rsidRPr="003A1D7C">
        <w:rPr>
          <w:rFonts w:ascii="Times New Roman" w:hAnsi="Times New Roman" w:cs="Times New Roman"/>
        </w:rPr>
        <w:t xml:space="preserve">across </w:t>
      </w:r>
      <w:r w:rsidR="00611ED8" w:rsidRPr="003A1D7C">
        <w:rPr>
          <w:rFonts w:ascii="Times New Roman" w:hAnsi="Times New Roman" w:cs="Times New Roman"/>
        </w:rPr>
        <w:t xml:space="preserve">different samples we looked at the viral components of this community. Using </w:t>
      </w:r>
      <w:r w:rsidR="00997057" w:rsidRPr="003A1D7C">
        <w:rPr>
          <w:rFonts w:ascii="Times New Roman" w:hAnsi="Times New Roman" w:cs="Times New Roman"/>
        </w:rPr>
        <w:t xml:space="preserve">protein sequence </w:t>
      </w:r>
      <w:r w:rsidR="00D944C7" w:rsidRPr="003A1D7C">
        <w:rPr>
          <w:rFonts w:ascii="Times New Roman" w:hAnsi="Times New Roman" w:cs="Times New Roman"/>
        </w:rPr>
        <w:t>homology,</w:t>
      </w:r>
      <w:r w:rsidR="00997057" w:rsidRPr="003A1D7C">
        <w:rPr>
          <w:rFonts w:ascii="Times New Roman" w:hAnsi="Times New Roman" w:cs="Times New Roman"/>
        </w:rPr>
        <w:t xml:space="preserve"> </w:t>
      </w:r>
      <w:r w:rsidR="00611ED8" w:rsidRPr="003A1D7C">
        <w:rPr>
          <w:rFonts w:ascii="Times New Roman" w:hAnsi="Times New Roman" w:cs="Times New Roman"/>
        </w:rPr>
        <w:t xml:space="preserve">we extracted 91 </w:t>
      </w:r>
      <w:r w:rsidR="00997057" w:rsidRPr="003A1D7C">
        <w:rPr>
          <w:rFonts w:ascii="Times New Roman" w:hAnsi="Times New Roman" w:cs="Times New Roman"/>
        </w:rPr>
        <w:t xml:space="preserve">viral contigs </w:t>
      </w:r>
      <w:r w:rsidR="00611ED8" w:rsidRPr="003A1D7C">
        <w:rPr>
          <w:rFonts w:ascii="Times New Roman" w:hAnsi="Times New Roman" w:cs="Times New Roman"/>
        </w:rPr>
        <w:t xml:space="preserve">ranging </w:t>
      </w:r>
      <w:r w:rsidR="00997057" w:rsidRPr="003A1D7C">
        <w:rPr>
          <w:rFonts w:ascii="Times New Roman" w:hAnsi="Times New Roman" w:cs="Times New Roman"/>
        </w:rPr>
        <w:t xml:space="preserve">in size from </w:t>
      </w:r>
      <w:r w:rsidR="00D944C7" w:rsidRPr="003A1D7C">
        <w:rPr>
          <w:rFonts w:ascii="Times New Roman" w:hAnsi="Times New Roman" w:cs="Times New Roman"/>
        </w:rPr>
        <w:t>5Kbp to 50Kbp</w:t>
      </w:r>
      <w:r w:rsidR="00611ED8" w:rsidRPr="003A1D7C">
        <w:rPr>
          <w:rFonts w:ascii="Times New Roman" w:hAnsi="Times New Roman" w:cs="Times New Roman"/>
        </w:rPr>
        <w:t xml:space="preserve">. </w:t>
      </w:r>
      <w:r w:rsidR="00D944C7" w:rsidRPr="003A1D7C">
        <w:rPr>
          <w:rFonts w:ascii="Times New Roman" w:hAnsi="Times New Roman" w:cs="Times New Roman"/>
        </w:rPr>
        <w:t>Viral transcription activity implies that the virus is undergoing active infection of a host cell, which suggests that the activity of a given virus in a sample is dependent not only on its abundance, but on its infective success. Consistent with this, we found that a virus’s abundance does not effectively predict its activity levels. In a given sample, m</w:t>
      </w:r>
      <w:r w:rsidR="00611ED8" w:rsidRPr="003A1D7C">
        <w:rPr>
          <w:rFonts w:ascii="Times New Roman" w:hAnsi="Times New Roman" w:cs="Times New Roman"/>
        </w:rPr>
        <w:t xml:space="preserve">any active viral </w:t>
      </w:r>
      <w:r w:rsidR="00D944C7" w:rsidRPr="003A1D7C">
        <w:rPr>
          <w:rFonts w:ascii="Times New Roman" w:hAnsi="Times New Roman" w:cs="Times New Roman"/>
        </w:rPr>
        <w:t xml:space="preserve">contigs were </w:t>
      </w:r>
      <w:r w:rsidR="00611ED8" w:rsidRPr="003A1D7C">
        <w:rPr>
          <w:rFonts w:ascii="Times New Roman" w:hAnsi="Times New Roman" w:cs="Times New Roman"/>
        </w:rPr>
        <w:t xml:space="preserve">not </w:t>
      </w:r>
      <w:r w:rsidR="00D944C7" w:rsidRPr="003A1D7C">
        <w:rPr>
          <w:rFonts w:ascii="Times New Roman" w:hAnsi="Times New Roman" w:cs="Times New Roman"/>
        </w:rPr>
        <w:t xml:space="preserve">highly </w:t>
      </w:r>
      <w:r w:rsidR="00611ED8" w:rsidRPr="003A1D7C">
        <w:rPr>
          <w:rFonts w:ascii="Times New Roman" w:hAnsi="Times New Roman" w:cs="Times New Roman"/>
        </w:rPr>
        <w:t>abundant</w:t>
      </w:r>
      <w:r w:rsidR="00D944C7" w:rsidRPr="003A1D7C">
        <w:rPr>
          <w:rFonts w:ascii="Times New Roman" w:hAnsi="Times New Roman" w:cs="Times New Roman"/>
        </w:rPr>
        <w:t>, and highly-abundance contigs were not necessarily active. Indeed, computing the Pearson correlation of viral abundance to viral transcriptional activity revealed that only 12 out of the 91 viruses showed significant positive correlation. It is likely that these highly correlating viruses are likely integrated in their host’s genome and thus maintain constant base-level transcription.</w:t>
      </w:r>
    </w:p>
    <w:p w14:paraId="624639CF" w14:textId="5D661143" w:rsidR="00323908" w:rsidRPr="003A1D7C" w:rsidRDefault="00323908">
      <w:pPr>
        <w:rPr>
          <w:rFonts w:ascii="Times New Roman" w:hAnsi="Times New Roman" w:cs="Times New Roman"/>
        </w:rPr>
      </w:pPr>
    </w:p>
    <w:p w14:paraId="0AA63279" w14:textId="77777777" w:rsidR="00E73DB9" w:rsidRPr="003A1D7C" w:rsidRDefault="00E73DB9" w:rsidP="00E73DB9">
      <w:pPr>
        <w:rPr>
          <w:rFonts w:ascii="Times New Roman" w:hAnsi="Times New Roman" w:cs="Times New Roman"/>
        </w:rPr>
      </w:pPr>
      <w:r w:rsidRPr="003A1D7C">
        <w:rPr>
          <w:rFonts w:ascii="Times New Roman" w:hAnsi="Times New Roman" w:cs="Times New Roman"/>
          <w:noProof/>
        </w:rPr>
        <w:lastRenderedPageBreak/>
        <w:drawing>
          <wp:inline distT="0" distB="0" distL="0" distR="0" wp14:anchorId="644DCE67" wp14:editId="57BFB8D0">
            <wp:extent cx="4051935" cy="4056264"/>
            <wp:effectExtent l="0" t="0" r="1206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054720" cy="4059052"/>
                    </a:xfrm>
                    <a:prstGeom prst="rect">
                      <a:avLst/>
                    </a:prstGeom>
                  </pic:spPr>
                </pic:pic>
              </a:graphicData>
            </a:graphic>
          </wp:inline>
        </w:drawing>
      </w:r>
    </w:p>
    <w:p w14:paraId="24EAF1DF" w14:textId="77777777" w:rsidR="00E73DB9" w:rsidRPr="003A1D7C" w:rsidRDefault="00E73DB9" w:rsidP="00E73DB9">
      <w:pPr>
        <w:rPr>
          <w:rFonts w:ascii="Times New Roman" w:hAnsi="Times New Roman" w:cs="Times New Roman"/>
        </w:rPr>
      </w:pPr>
      <w:r w:rsidRPr="003A1D7C">
        <w:rPr>
          <w:rFonts w:ascii="Times New Roman" w:hAnsi="Times New Roman" w:cs="Times New Roman"/>
          <w:noProof/>
        </w:rPr>
        <w:drawing>
          <wp:inline distT="0" distB="0" distL="0" distR="0" wp14:anchorId="0DDB3C12" wp14:editId="2E9C3B88">
            <wp:extent cx="3105798" cy="30487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108696" cy="3051571"/>
                    </a:xfrm>
                    <a:prstGeom prst="rect">
                      <a:avLst/>
                    </a:prstGeom>
                  </pic:spPr>
                </pic:pic>
              </a:graphicData>
            </a:graphic>
          </wp:inline>
        </w:drawing>
      </w:r>
    </w:p>
    <w:p w14:paraId="3B1306D6" w14:textId="77777777" w:rsidR="00E73DB9" w:rsidRPr="003A1D7C" w:rsidRDefault="00E73DB9">
      <w:pPr>
        <w:rPr>
          <w:rFonts w:ascii="Times New Roman" w:hAnsi="Times New Roman" w:cs="Times New Roman"/>
        </w:rPr>
      </w:pPr>
    </w:p>
    <w:p w14:paraId="63FA0BDE" w14:textId="77777777" w:rsidR="00E73DB9" w:rsidRPr="003A1D7C" w:rsidRDefault="00E73DB9">
      <w:pPr>
        <w:rPr>
          <w:rFonts w:ascii="Times New Roman" w:hAnsi="Times New Roman" w:cs="Times New Roman"/>
        </w:rPr>
      </w:pPr>
    </w:p>
    <w:p w14:paraId="1C02CFA5" w14:textId="388B273A" w:rsidR="00C20F0A" w:rsidRPr="003A1D7C" w:rsidRDefault="00A846A4">
      <w:pPr>
        <w:rPr>
          <w:rFonts w:ascii="Times New Roman" w:hAnsi="Times New Roman" w:cs="Times New Roman"/>
          <w:b/>
        </w:rPr>
      </w:pPr>
      <w:r w:rsidRPr="003A1D7C">
        <w:rPr>
          <w:rFonts w:ascii="Times New Roman" w:hAnsi="Times New Roman" w:cs="Times New Roman"/>
          <w:b/>
        </w:rPr>
        <w:t>Discussion</w:t>
      </w:r>
      <w:r w:rsidR="00C20F0A" w:rsidRPr="003A1D7C">
        <w:rPr>
          <w:rFonts w:ascii="Times New Roman" w:hAnsi="Times New Roman" w:cs="Times New Roman"/>
          <w:b/>
        </w:rPr>
        <w:t>:</w:t>
      </w:r>
    </w:p>
    <w:p w14:paraId="75E9BB01" w14:textId="6B78FCAE" w:rsidR="0058308B" w:rsidRPr="003A1D7C" w:rsidRDefault="00C20F0A">
      <w:pPr>
        <w:rPr>
          <w:rFonts w:ascii="Times New Roman" w:hAnsi="Times New Roman" w:cs="Times New Roman"/>
        </w:rPr>
      </w:pPr>
      <w:r w:rsidRPr="003A1D7C">
        <w:rPr>
          <w:rFonts w:ascii="Times New Roman" w:hAnsi="Times New Roman" w:cs="Times New Roman"/>
        </w:rPr>
        <w:tab/>
      </w:r>
      <w:r w:rsidR="0043755D" w:rsidRPr="003A1D7C">
        <w:rPr>
          <w:rFonts w:ascii="Times New Roman" w:hAnsi="Times New Roman" w:cs="Times New Roman"/>
        </w:rPr>
        <w:t>T</w:t>
      </w:r>
      <w:r w:rsidR="008141C1" w:rsidRPr="003A1D7C">
        <w:rPr>
          <w:rFonts w:ascii="Times New Roman" w:hAnsi="Times New Roman" w:cs="Times New Roman"/>
        </w:rPr>
        <w:t>he</w:t>
      </w:r>
      <w:r w:rsidR="0043755D" w:rsidRPr="003A1D7C">
        <w:rPr>
          <w:rFonts w:ascii="Times New Roman" w:hAnsi="Times New Roman" w:cs="Times New Roman"/>
        </w:rPr>
        <w:t xml:space="preserve"> results of investigating the RNA component of this endolithic community revealed much about its transcriptional activity and community function. While previous s</w:t>
      </w:r>
      <w:r w:rsidR="008141C1" w:rsidRPr="003A1D7C">
        <w:rPr>
          <w:rFonts w:ascii="Times New Roman" w:hAnsi="Times New Roman" w:cs="Times New Roman"/>
        </w:rPr>
        <w:t xml:space="preserve">tudies have characterized the </w:t>
      </w:r>
      <w:r w:rsidR="0043755D" w:rsidRPr="003A1D7C">
        <w:rPr>
          <w:rFonts w:ascii="Times New Roman" w:hAnsi="Times New Roman" w:cs="Times New Roman"/>
        </w:rPr>
        <w:t xml:space="preserve">halite communities based on its genomic </w:t>
      </w:r>
      <w:r w:rsidR="008141C1" w:rsidRPr="003A1D7C">
        <w:rPr>
          <w:rFonts w:ascii="Times New Roman" w:hAnsi="Times New Roman" w:cs="Times New Roman"/>
        </w:rPr>
        <w:t>components</w:t>
      </w:r>
      <w:r w:rsidR="0043755D" w:rsidRPr="003A1D7C">
        <w:rPr>
          <w:rFonts w:ascii="Times New Roman" w:hAnsi="Times New Roman" w:cs="Times New Roman"/>
        </w:rPr>
        <w:t xml:space="preserve">, we found that the </w:t>
      </w:r>
      <w:r w:rsidR="0043755D" w:rsidRPr="003A1D7C">
        <w:rPr>
          <w:rFonts w:ascii="Times New Roman" w:hAnsi="Times New Roman" w:cs="Times New Roman"/>
        </w:rPr>
        <w:lastRenderedPageBreak/>
        <w:t xml:space="preserve">taxonomic composition and functional potential of the community metagenome did not provide complete information for inferring community function. Previous shotgun metagenomic profiling predicted a robust and reproducible functional potential landscape, however out new metatranscriptomic analysis revealed that the community functional activity varies significantly between replicates. </w:t>
      </w:r>
      <w:r w:rsidR="0058308B" w:rsidRPr="003A1D7C">
        <w:rPr>
          <w:rFonts w:ascii="Times New Roman" w:hAnsi="Times New Roman" w:cs="Times New Roman"/>
        </w:rPr>
        <w:t xml:space="preserve">These results imply that the conditions within </w:t>
      </w:r>
      <w:r w:rsidR="008141C1" w:rsidRPr="003A1D7C">
        <w:rPr>
          <w:rFonts w:ascii="Times New Roman" w:hAnsi="Times New Roman" w:cs="Times New Roman"/>
        </w:rPr>
        <w:t xml:space="preserve">individual </w:t>
      </w:r>
      <w:r w:rsidR="0058308B" w:rsidRPr="003A1D7C">
        <w:rPr>
          <w:rFonts w:ascii="Times New Roman" w:hAnsi="Times New Roman" w:cs="Times New Roman"/>
        </w:rPr>
        <w:t>halite can vary. W</w:t>
      </w:r>
      <w:r w:rsidR="008141C1" w:rsidRPr="003A1D7C">
        <w:rPr>
          <w:rFonts w:ascii="Times New Roman" w:hAnsi="Times New Roman" w:cs="Times New Roman"/>
        </w:rPr>
        <w:t xml:space="preserve">hile the </w:t>
      </w:r>
      <w:r w:rsidR="0058308B" w:rsidRPr="003A1D7C">
        <w:rPr>
          <w:rFonts w:ascii="Times New Roman" w:hAnsi="Times New Roman" w:cs="Times New Roman"/>
        </w:rPr>
        <w:t xml:space="preserve">halite community pan-genome is primed to survive in a range of conditions, the community transcriptome adjusts to the unique conditions found in each halite at any given point in time, resulting in transcriptional variation between our replicates. </w:t>
      </w:r>
      <w:r w:rsidR="00140EE7" w:rsidRPr="003A1D7C">
        <w:rPr>
          <w:rFonts w:ascii="Times New Roman" w:hAnsi="Times New Roman" w:cs="Times New Roman"/>
        </w:rPr>
        <w:t xml:space="preserve">Additionally, out observations of varying activity levels of individual organisms suggest that organisms may be more or less dormant depending on the unique factors found in each halite nodule. Alternatively, the </w:t>
      </w:r>
      <w:r w:rsidR="004E0519" w:rsidRPr="003A1D7C">
        <w:rPr>
          <w:rFonts w:ascii="Times New Roman" w:hAnsi="Times New Roman" w:cs="Times New Roman"/>
        </w:rPr>
        <w:t>discordance of the genomic and transcriptomic components could also result from varying fractions of “relic” DNA coming from dead cells, with the living cells maintaining a constant total transcriptional activity.</w:t>
      </w:r>
    </w:p>
    <w:p w14:paraId="0B8A8891" w14:textId="6B89E9BC" w:rsidR="0058308B" w:rsidRPr="003A1D7C" w:rsidRDefault="00E81A0A">
      <w:pPr>
        <w:rPr>
          <w:rFonts w:ascii="Times New Roman" w:hAnsi="Times New Roman" w:cs="Times New Roman"/>
        </w:rPr>
      </w:pPr>
      <w:r w:rsidRPr="003A1D7C">
        <w:rPr>
          <w:rFonts w:ascii="Times New Roman" w:hAnsi="Times New Roman" w:cs="Times New Roman"/>
        </w:rPr>
        <w:tab/>
        <w:t xml:space="preserve">The varied transcriptional profiles of individual halites likely stem from a combination varying rock topology, humidity and temperature metrics, inter-cellular interactions, and stochastic factors. </w:t>
      </w:r>
      <w:r w:rsidR="00FE3217" w:rsidRPr="003A1D7C">
        <w:rPr>
          <w:rFonts w:ascii="Times New Roman" w:hAnsi="Times New Roman" w:cs="Times New Roman"/>
        </w:rPr>
        <w:t xml:space="preserve">Previously, water has been described as the major driving factor of the taxonomic diversity in this desiccated environment. It is likely that water availability </w:t>
      </w:r>
      <w:r w:rsidR="00AF0B3C" w:rsidRPr="003A1D7C">
        <w:rPr>
          <w:rFonts w:ascii="Times New Roman" w:hAnsi="Times New Roman" w:cs="Times New Roman"/>
        </w:rPr>
        <w:t xml:space="preserve">also has major implications for this the transcriptional adaptations of its communities. In particular, it is likely that </w:t>
      </w:r>
      <w:r w:rsidR="00FE3217" w:rsidRPr="003A1D7C">
        <w:rPr>
          <w:rFonts w:ascii="Times New Roman" w:hAnsi="Times New Roman" w:cs="Times New Roman"/>
        </w:rPr>
        <w:t>internal humidity</w:t>
      </w:r>
      <w:r w:rsidR="00AF0B3C" w:rsidRPr="003A1D7C">
        <w:rPr>
          <w:rFonts w:ascii="Times New Roman" w:hAnsi="Times New Roman" w:cs="Times New Roman"/>
        </w:rPr>
        <w:t xml:space="preserve"> can vary significantly from nodule to nodule depending on their capacity for water retention, which in turn could depend on structural characteristics such as size, degree of porousness, and shape. These changes in water availability are transient, as the halite nodules “recharge” after every high-humidity night through deliquescence, which forces the microbial communities to maintain relatively similar functional potentials to be able to thrive in any condition, to which they then adapt transcriptionally.</w:t>
      </w:r>
      <w:r w:rsidR="00AD3F28" w:rsidRPr="003A1D7C">
        <w:rPr>
          <w:rFonts w:ascii="Times New Roman" w:hAnsi="Times New Roman" w:cs="Times New Roman"/>
        </w:rPr>
        <w:t xml:space="preserve"> The inter-cellular interactions also likely vary between nodules, as each halite possesses a unique ensemble of taxa. These differences could translate into community-specific transcriptional adaptations are different organisms rely on each other to produce metabolites precursors. Such interaction</w:t>
      </w:r>
      <w:r w:rsidR="008A3124" w:rsidRPr="003A1D7C">
        <w:rPr>
          <w:rFonts w:ascii="Times New Roman" w:hAnsi="Times New Roman" w:cs="Times New Roman"/>
        </w:rPr>
        <w:t xml:space="preserve">s are particularly important when considering the different phototrophs presents in the halite communities, as they are the only organisms that fix organic carbon for the rest of the community. Because each halite has a different abundance combination of </w:t>
      </w:r>
      <w:proofErr w:type="spellStart"/>
      <w:r w:rsidR="008A3124" w:rsidRPr="003A1D7C">
        <w:rPr>
          <w:rFonts w:ascii="Times New Roman" w:hAnsi="Times New Roman" w:cs="Times New Roman"/>
        </w:rPr>
        <w:t>Dolichimastix</w:t>
      </w:r>
      <w:proofErr w:type="spellEnd"/>
      <w:r w:rsidR="008A3124" w:rsidRPr="003A1D7C">
        <w:rPr>
          <w:rFonts w:ascii="Times New Roman" w:hAnsi="Times New Roman" w:cs="Times New Roman"/>
        </w:rPr>
        <w:t xml:space="preserve">, Halothece, and Euhalothece, the nodule’s heterotrophs likely need to adjust transcriptionally to the abundance and nature of available metabolites. These composition differences also likely influence the effective viral infections occurring in any given halite. Finally, the transcriptional differences could at least partially stem from stochastic short-term variation in gene expression. In other words, it is possible that two identical communities under the same conditions could also have unique metatranscriptomes. In conclusion, </w:t>
      </w:r>
      <w:r w:rsidR="00D175B5" w:rsidRPr="003A1D7C">
        <w:rPr>
          <w:rFonts w:ascii="Times New Roman" w:hAnsi="Times New Roman" w:cs="Times New Roman"/>
        </w:rPr>
        <w:t>d</w:t>
      </w:r>
      <w:r w:rsidR="008A3124" w:rsidRPr="003A1D7C">
        <w:rPr>
          <w:rFonts w:ascii="Times New Roman" w:hAnsi="Times New Roman" w:cs="Times New Roman"/>
        </w:rPr>
        <w:t>ue to practical limitations and compounding factors were unable to link the observed variance to any particular factor</w:t>
      </w:r>
      <w:r w:rsidR="00D175B5" w:rsidRPr="003A1D7C">
        <w:rPr>
          <w:rFonts w:ascii="Times New Roman" w:hAnsi="Times New Roman" w:cs="Times New Roman"/>
        </w:rPr>
        <w:t xml:space="preserve"> affecting the differences</w:t>
      </w:r>
      <w:r w:rsidR="008A3124" w:rsidRPr="003A1D7C">
        <w:rPr>
          <w:rFonts w:ascii="Times New Roman" w:hAnsi="Times New Roman" w:cs="Times New Roman"/>
        </w:rPr>
        <w:t>.</w:t>
      </w:r>
      <w:r w:rsidR="00D175B5" w:rsidRPr="003A1D7C">
        <w:rPr>
          <w:rFonts w:ascii="Times New Roman" w:hAnsi="Times New Roman" w:cs="Times New Roman"/>
        </w:rPr>
        <w:t xml:space="preserve"> However, our observations of transcriptional variance are likely explained by a combination of variable described above. </w:t>
      </w:r>
      <w:r w:rsidR="008A3124" w:rsidRPr="003A1D7C">
        <w:rPr>
          <w:rFonts w:ascii="Times New Roman" w:hAnsi="Times New Roman" w:cs="Times New Roman"/>
        </w:rPr>
        <w:t xml:space="preserve"> </w:t>
      </w:r>
    </w:p>
    <w:p w14:paraId="60185B29" w14:textId="24D8D339" w:rsidR="008A2299" w:rsidRPr="003A1D7C" w:rsidRDefault="00856B24">
      <w:pPr>
        <w:rPr>
          <w:rFonts w:ascii="Times New Roman" w:hAnsi="Times New Roman" w:cs="Times New Roman"/>
        </w:rPr>
      </w:pPr>
      <w:r w:rsidRPr="003A1D7C">
        <w:rPr>
          <w:rFonts w:ascii="Times New Roman" w:hAnsi="Times New Roman" w:cs="Times New Roman"/>
        </w:rPr>
        <w:tab/>
      </w:r>
      <w:r w:rsidR="00340606" w:rsidRPr="003A1D7C">
        <w:rPr>
          <w:rFonts w:ascii="Times New Roman" w:hAnsi="Times New Roman" w:cs="Times New Roman"/>
        </w:rPr>
        <w:t xml:space="preserve">Our results emphasize that </w:t>
      </w:r>
      <w:r w:rsidR="008141C1" w:rsidRPr="003A1D7C">
        <w:rPr>
          <w:rFonts w:ascii="Times New Roman" w:hAnsi="Times New Roman" w:cs="Times New Roman"/>
        </w:rPr>
        <w:t xml:space="preserve">sequencing the </w:t>
      </w:r>
      <w:r w:rsidR="00340606" w:rsidRPr="003A1D7C">
        <w:rPr>
          <w:rFonts w:ascii="Times New Roman" w:hAnsi="Times New Roman" w:cs="Times New Roman"/>
        </w:rPr>
        <w:t xml:space="preserve">genomic </w:t>
      </w:r>
      <w:r w:rsidR="008141C1" w:rsidRPr="003A1D7C">
        <w:rPr>
          <w:rFonts w:ascii="Times New Roman" w:hAnsi="Times New Roman" w:cs="Times New Roman"/>
        </w:rPr>
        <w:t xml:space="preserve">component </w:t>
      </w:r>
      <w:r w:rsidR="00340606" w:rsidRPr="003A1D7C">
        <w:rPr>
          <w:rFonts w:ascii="Times New Roman" w:hAnsi="Times New Roman" w:cs="Times New Roman"/>
        </w:rPr>
        <w:t xml:space="preserve">of a microbial community </w:t>
      </w:r>
      <w:r w:rsidR="008141C1" w:rsidRPr="003A1D7C">
        <w:rPr>
          <w:rFonts w:ascii="Times New Roman" w:hAnsi="Times New Roman" w:cs="Times New Roman"/>
        </w:rPr>
        <w:t xml:space="preserve">is not sufficient to understand the true </w:t>
      </w:r>
      <w:r w:rsidR="00340606" w:rsidRPr="003A1D7C">
        <w:rPr>
          <w:rFonts w:ascii="Times New Roman" w:hAnsi="Times New Roman" w:cs="Times New Roman"/>
        </w:rPr>
        <w:t xml:space="preserve">functioning of a population, particularly in terms of sample </w:t>
      </w:r>
      <w:r w:rsidR="008141C1" w:rsidRPr="003A1D7C">
        <w:rPr>
          <w:rFonts w:ascii="Times New Roman" w:hAnsi="Times New Roman" w:cs="Times New Roman"/>
        </w:rPr>
        <w:t>variance. Indeed</w:t>
      </w:r>
      <w:r w:rsidR="00340606" w:rsidRPr="003A1D7C">
        <w:rPr>
          <w:rFonts w:ascii="Times New Roman" w:hAnsi="Times New Roman" w:cs="Times New Roman"/>
        </w:rPr>
        <w:t>,</w:t>
      </w:r>
      <w:r w:rsidR="008141C1" w:rsidRPr="003A1D7C">
        <w:rPr>
          <w:rFonts w:ascii="Times New Roman" w:hAnsi="Times New Roman" w:cs="Times New Roman"/>
        </w:rPr>
        <w:t xml:space="preserve"> </w:t>
      </w:r>
      <w:r w:rsidR="00340606" w:rsidRPr="003A1D7C">
        <w:rPr>
          <w:rFonts w:ascii="Times New Roman" w:hAnsi="Times New Roman" w:cs="Times New Roman"/>
        </w:rPr>
        <w:t>previous studies have been unable to detect notable differences in functional potential between individual nodules</w:t>
      </w:r>
      <w:r w:rsidR="008A2299" w:rsidRPr="003A1D7C">
        <w:rPr>
          <w:rFonts w:ascii="Times New Roman" w:hAnsi="Times New Roman" w:cs="Times New Roman"/>
        </w:rPr>
        <w:t xml:space="preserve">, however this study found significant variation in the transcriptional landscapes of microbial communities residing in halites from the same area. </w:t>
      </w:r>
    </w:p>
    <w:p w14:paraId="1F25B25D" w14:textId="4097EF80" w:rsidR="008A2299" w:rsidRPr="003A1D7C" w:rsidRDefault="00EA356E">
      <w:pPr>
        <w:rPr>
          <w:rFonts w:ascii="Times New Roman" w:hAnsi="Times New Roman" w:cs="Times New Roman"/>
        </w:rPr>
      </w:pPr>
      <w:r w:rsidRPr="003A1D7C">
        <w:rPr>
          <w:rFonts w:ascii="Times New Roman" w:hAnsi="Times New Roman" w:cs="Times New Roman"/>
        </w:rPr>
        <w:tab/>
      </w:r>
      <w:r w:rsidR="008A2299" w:rsidRPr="003A1D7C">
        <w:rPr>
          <w:rFonts w:ascii="Times New Roman" w:hAnsi="Times New Roman" w:cs="Times New Roman"/>
        </w:rPr>
        <w:t xml:space="preserve">Our </w:t>
      </w:r>
      <w:r w:rsidR="008141C1" w:rsidRPr="003A1D7C">
        <w:rPr>
          <w:rFonts w:ascii="Times New Roman" w:hAnsi="Times New Roman" w:cs="Times New Roman"/>
        </w:rPr>
        <w:t xml:space="preserve">study </w:t>
      </w:r>
      <w:r w:rsidR="008A2299" w:rsidRPr="003A1D7C">
        <w:rPr>
          <w:rFonts w:ascii="Times New Roman" w:hAnsi="Times New Roman" w:cs="Times New Roman"/>
        </w:rPr>
        <w:t xml:space="preserve">also </w:t>
      </w:r>
      <w:r w:rsidR="008141C1" w:rsidRPr="003A1D7C">
        <w:rPr>
          <w:rFonts w:ascii="Times New Roman" w:hAnsi="Times New Roman" w:cs="Times New Roman"/>
        </w:rPr>
        <w:t xml:space="preserve">highlighted the importance of a newly identified </w:t>
      </w:r>
      <w:r w:rsidR="008A2299" w:rsidRPr="003A1D7C">
        <w:rPr>
          <w:rFonts w:ascii="Times New Roman" w:hAnsi="Times New Roman" w:cs="Times New Roman"/>
        </w:rPr>
        <w:t xml:space="preserve">Dolichomastix alga, which has previously received little attention compared to the more numerous Halothece </w:t>
      </w:r>
      <w:r w:rsidR="008A2299" w:rsidRPr="003A1D7C">
        <w:rPr>
          <w:rFonts w:ascii="Times New Roman" w:hAnsi="Times New Roman" w:cs="Times New Roman"/>
        </w:rPr>
        <w:lastRenderedPageBreak/>
        <w:t>Cyanobacteria</w:t>
      </w:r>
      <w:r w:rsidR="008141C1" w:rsidRPr="003A1D7C">
        <w:rPr>
          <w:rFonts w:ascii="Times New Roman" w:hAnsi="Times New Roman" w:cs="Times New Roman"/>
        </w:rPr>
        <w:t xml:space="preserve">. </w:t>
      </w:r>
      <w:r w:rsidR="008A2299" w:rsidRPr="003A1D7C">
        <w:rPr>
          <w:rFonts w:ascii="Times New Roman" w:hAnsi="Times New Roman" w:cs="Times New Roman"/>
        </w:rPr>
        <w:t>T</w:t>
      </w:r>
      <w:r w:rsidR="008141C1" w:rsidRPr="003A1D7C">
        <w:rPr>
          <w:rFonts w:ascii="Times New Roman" w:hAnsi="Times New Roman" w:cs="Times New Roman"/>
        </w:rPr>
        <w:t xml:space="preserve">he </w:t>
      </w:r>
      <w:r w:rsidR="008A2299" w:rsidRPr="003A1D7C">
        <w:rPr>
          <w:rFonts w:ascii="Times New Roman" w:hAnsi="Times New Roman" w:cs="Times New Roman"/>
        </w:rPr>
        <w:t xml:space="preserve">extremely high transcriptional </w:t>
      </w:r>
      <w:r w:rsidR="008141C1" w:rsidRPr="003A1D7C">
        <w:rPr>
          <w:rFonts w:ascii="Times New Roman" w:hAnsi="Times New Roman" w:cs="Times New Roman"/>
        </w:rPr>
        <w:t xml:space="preserve">activity levels of this </w:t>
      </w:r>
      <w:r w:rsidR="008A2299" w:rsidRPr="003A1D7C">
        <w:rPr>
          <w:rFonts w:ascii="Times New Roman" w:hAnsi="Times New Roman" w:cs="Times New Roman"/>
        </w:rPr>
        <w:t>alga, particularly its chloroplasts and mitochondria, were highly unexpected. Not only does the alga have an active transcriptional profile in relation to its low genomic abundance, but it contributes the vast majority of transcripts for the photosynthetic pathway in the entire community, which shifts the previously-established Cyanobacteria-centric understanding of halite microbiome functioning</w:t>
      </w:r>
      <w:r w:rsidR="008141C1" w:rsidRPr="003A1D7C">
        <w:rPr>
          <w:rFonts w:ascii="Times New Roman" w:hAnsi="Times New Roman" w:cs="Times New Roman"/>
        </w:rPr>
        <w:t xml:space="preserve">. </w:t>
      </w:r>
    </w:p>
    <w:p w14:paraId="6C9408B2" w14:textId="77777777" w:rsidR="00622940" w:rsidRPr="003A1D7C" w:rsidRDefault="00EA356E">
      <w:pPr>
        <w:rPr>
          <w:rFonts w:ascii="Times New Roman" w:hAnsi="Times New Roman" w:cs="Times New Roman"/>
        </w:rPr>
      </w:pPr>
      <w:r w:rsidRPr="003A1D7C">
        <w:rPr>
          <w:rFonts w:ascii="Times New Roman" w:hAnsi="Times New Roman" w:cs="Times New Roman"/>
        </w:rPr>
        <w:tab/>
      </w:r>
      <w:r w:rsidR="00880A07" w:rsidRPr="003A1D7C">
        <w:rPr>
          <w:rFonts w:ascii="Times New Roman" w:hAnsi="Times New Roman" w:cs="Times New Roman"/>
        </w:rPr>
        <w:t xml:space="preserve">The newly extracted putative genome of the Dolichomastix alga displayed similar high-salt adaptation features to a phylogenetically distant Dunaliella – another halotolerant alga. Compared to its closest </w:t>
      </w:r>
      <w:r w:rsidR="009031C9" w:rsidRPr="003A1D7C">
        <w:rPr>
          <w:rFonts w:ascii="Times New Roman" w:hAnsi="Times New Roman" w:cs="Times New Roman"/>
        </w:rPr>
        <w:t xml:space="preserve">relatives that have been sequenced – </w:t>
      </w:r>
      <w:proofErr w:type="spellStart"/>
      <w:r w:rsidR="009031C9" w:rsidRPr="003A1D7C">
        <w:rPr>
          <w:rFonts w:ascii="Times New Roman" w:hAnsi="Times New Roman" w:cs="Times New Roman"/>
        </w:rPr>
        <w:t>Micromonas</w:t>
      </w:r>
      <w:proofErr w:type="spellEnd"/>
      <w:r w:rsidR="009031C9" w:rsidRPr="003A1D7C">
        <w:rPr>
          <w:rFonts w:ascii="Times New Roman" w:hAnsi="Times New Roman" w:cs="Times New Roman"/>
        </w:rPr>
        <w:t xml:space="preserve"> and </w:t>
      </w:r>
      <w:proofErr w:type="spellStart"/>
      <w:r w:rsidR="009031C9" w:rsidRPr="003A1D7C">
        <w:rPr>
          <w:rFonts w:ascii="Times New Roman" w:hAnsi="Times New Roman" w:cs="Times New Roman"/>
        </w:rPr>
        <w:t>Ostereococcus</w:t>
      </w:r>
      <w:proofErr w:type="spellEnd"/>
      <w:r w:rsidR="009031C9" w:rsidRPr="003A1D7C">
        <w:rPr>
          <w:rFonts w:ascii="Times New Roman" w:hAnsi="Times New Roman" w:cs="Times New Roman"/>
        </w:rPr>
        <w:t xml:space="preserve"> – the halite Dolichomastix predicted proteome appears to lack highly alkaline proteins, an adaptation similar to that of Dunaliella. We postulate that this adaptation is indicative of a unique cytoplasmic environment optimized for combating high extra-cellular salt concentration</w:t>
      </w:r>
      <w:r w:rsidRPr="003A1D7C">
        <w:rPr>
          <w:rFonts w:ascii="Times New Roman" w:hAnsi="Times New Roman" w:cs="Times New Roman"/>
        </w:rPr>
        <w:t>s</w:t>
      </w:r>
      <w:r w:rsidR="009031C9" w:rsidRPr="003A1D7C">
        <w:rPr>
          <w:rFonts w:ascii="Times New Roman" w:hAnsi="Times New Roman" w:cs="Times New Roman"/>
        </w:rPr>
        <w:t xml:space="preserve">. </w:t>
      </w:r>
    </w:p>
    <w:p w14:paraId="37BDF58F" w14:textId="64CF785C" w:rsidR="00197057" w:rsidRPr="003A1D7C" w:rsidRDefault="00622940">
      <w:pPr>
        <w:rPr>
          <w:rFonts w:ascii="Times New Roman" w:hAnsi="Times New Roman" w:cs="Times New Roman"/>
        </w:rPr>
      </w:pPr>
      <w:r w:rsidRPr="003A1D7C">
        <w:rPr>
          <w:rFonts w:ascii="Times New Roman" w:hAnsi="Times New Roman" w:cs="Times New Roman"/>
        </w:rPr>
        <w:tab/>
      </w:r>
      <w:r w:rsidR="00616660" w:rsidRPr="003A1D7C">
        <w:rPr>
          <w:rFonts w:ascii="Times New Roman" w:hAnsi="Times New Roman" w:cs="Times New Roman"/>
        </w:rPr>
        <w:t xml:space="preserve">Our analysis also attempted to compare the community and individual </w:t>
      </w:r>
      <w:r w:rsidR="0018412D" w:rsidRPr="003A1D7C">
        <w:rPr>
          <w:rFonts w:ascii="Times New Roman" w:hAnsi="Times New Roman" w:cs="Times New Roman"/>
        </w:rPr>
        <w:t>taxa</w:t>
      </w:r>
      <w:r w:rsidR="00616660" w:rsidRPr="003A1D7C">
        <w:rPr>
          <w:rFonts w:ascii="Times New Roman" w:hAnsi="Times New Roman" w:cs="Times New Roman"/>
        </w:rPr>
        <w:t xml:space="preserve"> transcriptional adaptations between time points.</w:t>
      </w:r>
      <w:r w:rsidR="00197057" w:rsidRPr="003A1D7C">
        <w:rPr>
          <w:rFonts w:ascii="Times New Roman" w:hAnsi="Times New Roman" w:cs="Times New Roman"/>
        </w:rPr>
        <w:t xml:space="preserve"> </w:t>
      </w:r>
      <w:r w:rsidR="00616660" w:rsidRPr="003A1D7C">
        <w:rPr>
          <w:rFonts w:ascii="Times New Roman" w:hAnsi="Times New Roman" w:cs="Times New Roman"/>
        </w:rPr>
        <w:t>Samples were collected in light and humid conditions (9am) and in dark and dry conditions (9pm)</w:t>
      </w:r>
      <w:r w:rsidR="00197057" w:rsidRPr="003A1D7C">
        <w:rPr>
          <w:rFonts w:ascii="Times New Roman" w:hAnsi="Times New Roman" w:cs="Times New Roman"/>
        </w:rPr>
        <w:t>. However</w:t>
      </w:r>
      <w:r w:rsidR="0018412D" w:rsidRPr="003A1D7C">
        <w:rPr>
          <w:rFonts w:ascii="Times New Roman" w:hAnsi="Times New Roman" w:cs="Times New Roman"/>
        </w:rPr>
        <w:t>,</w:t>
      </w:r>
      <w:r w:rsidR="00197057" w:rsidRPr="003A1D7C">
        <w:rPr>
          <w:rFonts w:ascii="Times New Roman" w:hAnsi="Times New Roman" w:cs="Times New Roman"/>
        </w:rPr>
        <w:t xml:space="preserve"> we found no significant difference </w:t>
      </w:r>
      <w:r w:rsidR="00D4316B" w:rsidRPr="003A1D7C">
        <w:rPr>
          <w:rFonts w:ascii="Times New Roman" w:hAnsi="Times New Roman" w:cs="Times New Roman"/>
        </w:rPr>
        <w:t>in overall metatranscriptomic landscape and were unable to find statistically significant differentially expressed genes or pathways</w:t>
      </w:r>
      <w:r w:rsidR="00341D57" w:rsidRPr="003A1D7C">
        <w:rPr>
          <w:rFonts w:ascii="Times New Roman" w:hAnsi="Times New Roman" w:cs="Times New Roman"/>
        </w:rPr>
        <w:t xml:space="preserve"> when considering false discovery rates</w:t>
      </w:r>
      <w:r w:rsidR="00D4316B" w:rsidRPr="003A1D7C">
        <w:rPr>
          <w:rFonts w:ascii="Times New Roman" w:hAnsi="Times New Roman" w:cs="Times New Roman"/>
        </w:rPr>
        <w:t xml:space="preserve">. </w:t>
      </w:r>
      <w:r w:rsidR="00197057" w:rsidRPr="003A1D7C">
        <w:rPr>
          <w:rFonts w:ascii="Times New Roman" w:hAnsi="Times New Roman" w:cs="Times New Roman"/>
        </w:rPr>
        <w:t>Instead</w:t>
      </w:r>
      <w:r w:rsidR="00D4316B" w:rsidRPr="003A1D7C">
        <w:rPr>
          <w:rFonts w:ascii="Times New Roman" w:hAnsi="Times New Roman" w:cs="Times New Roman"/>
        </w:rPr>
        <w:t>,</w:t>
      </w:r>
      <w:r w:rsidR="00197057" w:rsidRPr="003A1D7C">
        <w:rPr>
          <w:rFonts w:ascii="Times New Roman" w:hAnsi="Times New Roman" w:cs="Times New Roman"/>
        </w:rPr>
        <w:t xml:space="preserve"> we found there to be a</w:t>
      </w:r>
      <w:r w:rsidR="00D4316B" w:rsidRPr="003A1D7C">
        <w:rPr>
          <w:rFonts w:ascii="Times New Roman" w:hAnsi="Times New Roman" w:cs="Times New Roman"/>
        </w:rPr>
        <w:t xml:space="preserve"> </w:t>
      </w:r>
      <w:r w:rsidR="00341D57" w:rsidRPr="003A1D7C">
        <w:rPr>
          <w:rFonts w:ascii="Times New Roman" w:hAnsi="Times New Roman" w:cs="Times New Roman"/>
        </w:rPr>
        <w:t xml:space="preserve">lot of </w:t>
      </w:r>
      <w:r w:rsidR="00D4316B" w:rsidRPr="003A1D7C">
        <w:rPr>
          <w:rFonts w:ascii="Times New Roman" w:hAnsi="Times New Roman" w:cs="Times New Roman"/>
        </w:rPr>
        <w:t xml:space="preserve">background noise </w:t>
      </w:r>
      <w:r w:rsidR="00341D57" w:rsidRPr="003A1D7C">
        <w:rPr>
          <w:rFonts w:ascii="Times New Roman" w:hAnsi="Times New Roman" w:cs="Times New Roman"/>
        </w:rPr>
        <w:t xml:space="preserve">in the expression profiles of individual replicates, which </w:t>
      </w:r>
      <w:r w:rsidR="00D4316B" w:rsidRPr="003A1D7C">
        <w:rPr>
          <w:rFonts w:ascii="Times New Roman" w:hAnsi="Times New Roman" w:cs="Times New Roman"/>
        </w:rPr>
        <w:t>likely concealed any real differential expression</w:t>
      </w:r>
      <w:r w:rsidR="00197057" w:rsidRPr="003A1D7C">
        <w:rPr>
          <w:rFonts w:ascii="Times New Roman" w:hAnsi="Times New Roman" w:cs="Times New Roman"/>
        </w:rPr>
        <w:t xml:space="preserve">. </w:t>
      </w:r>
      <w:r w:rsidR="00341D57" w:rsidRPr="003A1D7C">
        <w:rPr>
          <w:rFonts w:ascii="Times New Roman" w:hAnsi="Times New Roman" w:cs="Times New Roman"/>
        </w:rPr>
        <w:t xml:space="preserve">The high noise levels likely stem from the aforementioned high inter-replicate variation in conditions and metatranscriptomic landscape. </w:t>
      </w:r>
      <w:r w:rsidR="00197057" w:rsidRPr="003A1D7C">
        <w:rPr>
          <w:rFonts w:ascii="Times New Roman" w:hAnsi="Times New Roman" w:cs="Times New Roman"/>
        </w:rPr>
        <w:t>In other words</w:t>
      </w:r>
      <w:r w:rsidR="00341D57" w:rsidRPr="003A1D7C">
        <w:rPr>
          <w:rFonts w:ascii="Times New Roman" w:hAnsi="Times New Roman" w:cs="Times New Roman"/>
        </w:rPr>
        <w:t>,</w:t>
      </w:r>
      <w:r w:rsidR="00197057" w:rsidRPr="003A1D7C">
        <w:rPr>
          <w:rFonts w:ascii="Times New Roman" w:hAnsi="Times New Roman" w:cs="Times New Roman"/>
        </w:rPr>
        <w:t xml:space="preserve"> </w:t>
      </w:r>
      <w:r w:rsidR="00341D57" w:rsidRPr="003A1D7C">
        <w:rPr>
          <w:rFonts w:ascii="Times New Roman" w:hAnsi="Times New Roman" w:cs="Times New Roman"/>
        </w:rPr>
        <w:t xml:space="preserve">we found a </w:t>
      </w:r>
      <w:r w:rsidR="00197057" w:rsidRPr="003A1D7C">
        <w:rPr>
          <w:rFonts w:ascii="Times New Roman" w:hAnsi="Times New Roman" w:cs="Times New Roman"/>
        </w:rPr>
        <w:t>g</w:t>
      </w:r>
      <w:r w:rsidR="00341D57" w:rsidRPr="003A1D7C">
        <w:rPr>
          <w:rFonts w:ascii="Times New Roman" w:hAnsi="Times New Roman" w:cs="Times New Roman"/>
        </w:rPr>
        <w:t>reater variation between replicates</w:t>
      </w:r>
      <w:r w:rsidR="00197057" w:rsidRPr="003A1D7C">
        <w:rPr>
          <w:rFonts w:ascii="Times New Roman" w:hAnsi="Times New Roman" w:cs="Times New Roman"/>
        </w:rPr>
        <w:t xml:space="preserve"> there </w:t>
      </w:r>
      <w:r w:rsidR="00341D57" w:rsidRPr="003A1D7C">
        <w:rPr>
          <w:rFonts w:ascii="Times New Roman" w:hAnsi="Times New Roman" w:cs="Times New Roman"/>
        </w:rPr>
        <w:t xml:space="preserve">between the two tested time-point </w:t>
      </w:r>
      <w:r w:rsidR="00197057" w:rsidRPr="003A1D7C">
        <w:rPr>
          <w:rFonts w:ascii="Times New Roman" w:hAnsi="Times New Roman" w:cs="Times New Roman"/>
        </w:rPr>
        <w:t>conditions.</w:t>
      </w:r>
      <w:r w:rsidR="00341D57" w:rsidRPr="003A1D7C">
        <w:rPr>
          <w:rFonts w:ascii="Times New Roman" w:hAnsi="Times New Roman" w:cs="Times New Roman"/>
        </w:rPr>
        <w:t xml:space="preserve"> </w:t>
      </w:r>
      <w:r w:rsidR="00F23254" w:rsidRPr="003A1D7C">
        <w:rPr>
          <w:rFonts w:ascii="Times New Roman" w:hAnsi="Times New Roman" w:cs="Times New Roman"/>
        </w:rPr>
        <w:t xml:space="preserve">These results are seemingly in conflict with previous work, which uncovered differences in Chlorophyll activity throughout the dial cycle. However, this study directly measured the </w:t>
      </w:r>
      <w:r w:rsidR="00647023" w:rsidRPr="003A1D7C">
        <w:rPr>
          <w:rFonts w:ascii="Times New Roman" w:hAnsi="Times New Roman" w:cs="Times New Roman"/>
        </w:rPr>
        <w:t>Chlorophyll</w:t>
      </w:r>
      <w:r w:rsidR="00F23254" w:rsidRPr="003A1D7C">
        <w:rPr>
          <w:rFonts w:ascii="Times New Roman" w:hAnsi="Times New Roman" w:cs="Times New Roman"/>
        </w:rPr>
        <w:t xml:space="preserve"> abundance (and possible activity) through absorbance spectra, which could be influenced by post-transcriptional regulation of the photosynthetic pathways.</w:t>
      </w:r>
    </w:p>
    <w:p w14:paraId="3A4CF66E" w14:textId="77777777" w:rsidR="00EC3F11" w:rsidRPr="003A1D7C" w:rsidRDefault="00EC3F11">
      <w:pPr>
        <w:rPr>
          <w:rFonts w:ascii="Times New Roman" w:hAnsi="Times New Roman" w:cs="Times New Roman"/>
        </w:rPr>
      </w:pPr>
    </w:p>
    <w:p w14:paraId="35969A66" w14:textId="7AAFA9E7" w:rsidR="00EC3F11" w:rsidRPr="003A1D7C" w:rsidRDefault="00A846A4">
      <w:pPr>
        <w:rPr>
          <w:rFonts w:ascii="Times New Roman" w:hAnsi="Times New Roman" w:cs="Times New Roman"/>
          <w:b/>
        </w:rPr>
      </w:pPr>
      <w:r w:rsidRPr="003A1D7C">
        <w:rPr>
          <w:rFonts w:ascii="Times New Roman" w:hAnsi="Times New Roman" w:cs="Times New Roman"/>
          <w:b/>
        </w:rPr>
        <w:t>Brief conclusions:</w:t>
      </w:r>
    </w:p>
    <w:p w14:paraId="40160F09" w14:textId="3102EDA4" w:rsidR="00A846A4" w:rsidRPr="003A1D7C" w:rsidRDefault="00A846A4" w:rsidP="00A846A4">
      <w:pPr>
        <w:pStyle w:val="ListParagraph"/>
        <w:numPr>
          <w:ilvl w:val="0"/>
          <w:numId w:val="1"/>
        </w:numPr>
        <w:rPr>
          <w:rFonts w:ascii="Times New Roman" w:hAnsi="Times New Roman" w:cs="Times New Roman"/>
        </w:rPr>
      </w:pPr>
      <w:r w:rsidRPr="003A1D7C">
        <w:rPr>
          <w:rFonts w:ascii="Times New Roman" w:hAnsi="Times New Roman" w:cs="Times New Roman"/>
        </w:rPr>
        <w:t>We describe the transcriptional functioning of the halite microbiome</w:t>
      </w:r>
      <w:r w:rsidR="000949CF" w:rsidRPr="003A1D7C">
        <w:rPr>
          <w:rFonts w:ascii="Times New Roman" w:hAnsi="Times New Roman" w:cs="Times New Roman"/>
        </w:rPr>
        <w:t xml:space="preserve"> for the first time, identifying important </w:t>
      </w:r>
      <w:r w:rsidR="00F64962" w:rsidRPr="003A1D7C">
        <w:rPr>
          <w:rFonts w:ascii="Times New Roman" w:hAnsi="Times New Roman" w:cs="Times New Roman"/>
        </w:rPr>
        <w:t xml:space="preserve">active </w:t>
      </w:r>
      <w:r w:rsidR="000949CF" w:rsidRPr="003A1D7C">
        <w:rPr>
          <w:rFonts w:ascii="Times New Roman" w:hAnsi="Times New Roman" w:cs="Times New Roman"/>
        </w:rPr>
        <w:t>pathways for each major taxon.</w:t>
      </w:r>
    </w:p>
    <w:p w14:paraId="5FDD5A9C" w14:textId="29326CB6" w:rsidR="00A846A4" w:rsidRPr="003A1D7C" w:rsidRDefault="000949CF" w:rsidP="00A846A4">
      <w:pPr>
        <w:pStyle w:val="ListParagraph"/>
        <w:numPr>
          <w:ilvl w:val="0"/>
          <w:numId w:val="1"/>
        </w:numPr>
        <w:rPr>
          <w:rFonts w:ascii="Times New Roman" w:hAnsi="Times New Roman" w:cs="Times New Roman"/>
        </w:rPr>
      </w:pPr>
      <w:r w:rsidRPr="003A1D7C">
        <w:rPr>
          <w:rFonts w:ascii="Times New Roman" w:hAnsi="Times New Roman" w:cs="Times New Roman"/>
        </w:rPr>
        <w:t xml:space="preserve">We show that some taxa contribute more or less than others to the community metatranscriptome. </w:t>
      </w:r>
      <w:r w:rsidR="00A846A4" w:rsidRPr="003A1D7C">
        <w:rPr>
          <w:rFonts w:ascii="Times New Roman" w:hAnsi="Times New Roman" w:cs="Times New Roman"/>
        </w:rPr>
        <w:t>Algae appear to be the major primary producers of this system</w:t>
      </w:r>
      <w:r w:rsidRPr="003A1D7C">
        <w:rPr>
          <w:rFonts w:ascii="Times New Roman" w:hAnsi="Times New Roman" w:cs="Times New Roman"/>
        </w:rPr>
        <w:t>.</w:t>
      </w:r>
    </w:p>
    <w:p w14:paraId="2BE4E380" w14:textId="56DF2A65" w:rsidR="00A846A4" w:rsidRPr="003A1D7C" w:rsidRDefault="00A846A4" w:rsidP="00A846A4">
      <w:pPr>
        <w:pStyle w:val="ListParagraph"/>
        <w:numPr>
          <w:ilvl w:val="0"/>
          <w:numId w:val="1"/>
        </w:numPr>
        <w:rPr>
          <w:rFonts w:ascii="Times New Roman" w:hAnsi="Times New Roman" w:cs="Times New Roman"/>
        </w:rPr>
      </w:pPr>
      <w:r w:rsidRPr="003A1D7C">
        <w:rPr>
          <w:rFonts w:ascii="Times New Roman" w:hAnsi="Times New Roman" w:cs="Times New Roman"/>
        </w:rPr>
        <w:t xml:space="preserve">Segregated halite communities </w:t>
      </w:r>
      <w:r w:rsidR="00FE00CB" w:rsidRPr="003A1D7C">
        <w:rPr>
          <w:rFonts w:ascii="Times New Roman" w:hAnsi="Times New Roman" w:cs="Times New Roman"/>
        </w:rPr>
        <w:t xml:space="preserve">are </w:t>
      </w:r>
      <w:r w:rsidRPr="003A1D7C">
        <w:rPr>
          <w:rFonts w:ascii="Times New Roman" w:hAnsi="Times New Roman" w:cs="Times New Roman"/>
        </w:rPr>
        <w:t xml:space="preserve">highly varied transcriptionally </w:t>
      </w:r>
      <w:r w:rsidR="00FE00CB" w:rsidRPr="003A1D7C">
        <w:rPr>
          <w:rFonts w:ascii="Times New Roman" w:hAnsi="Times New Roman" w:cs="Times New Roman"/>
        </w:rPr>
        <w:t>in terms of taxa total activity, t</w:t>
      </w:r>
      <w:r w:rsidR="00B13709" w:rsidRPr="003A1D7C">
        <w:rPr>
          <w:rFonts w:ascii="Times New Roman" w:hAnsi="Times New Roman" w:cs="Times New Roman"/>
        </w:rPr>
        <w:t>otal pathway activity, and viral activity</w:t>
      </w:r>
      <w:r w:rsidR="00FE00CB" w:rsidRPr="003A1D7C">
        <w:rPr>
          <w:rFonts w:ascii="Times New Roman" w:hAnsi="Times New Roman" w:cs="Times New Roman"/>
        </w:rPr>
        <w:t xml:space="preserve">, </w:t>
      </w:r>
      <w:r w:rsidRPr="003A1D7C">
        <w:rPr>
          <w:rFonts w:ascii="Times New Roman" w:hAnsi="Times New Roman" w:cs="Times New Roman"/>
        </w:rPr>
        <w:t xml:space="preserve">despite being </w:t>
      </w:r>
      <w:r w:rsidR="00F238DE" w:rsidRPr="003A1D7C">
        <w:rPr>
          <w:rFonts w:ascii="Times New Roman" w:hAnsi="Times New Roman" w:cs="Times New Roman"/>
        </w:rPr>
        <w:t>relatively similar in terms of metagenomic composition</w:t>
      </w:r>
      <w:r w:rsidR="00FE00CB" w:rsidRPr="003A1D7C">
        <w:rPr>
          <w:rFonts w:ascii="Times New Roman" w:hAnsi="Times New Roman" w:cs="Times New Roman"/>
        </w:rPr>
        <w:t>.</w:t>
      </w:r>
    </w:p>
    <w:p w14:paraId="02B2430F" w14:textId="03B12A75" w:rsidR="00937EF0" w:rsidRDefault="00937EF0">
      <w:pPr>
        <w:rPr>
          <w:rFonts w:ascii="Times New Roman" w:hAnsi="Times New Roman" w:cs="Times New Roman"/>
          <w:b/>
        </w:rPr>
      </w:pPr>
    </w:p>
    <w:p w14:paraId="6F3B15C5" w14:textId="77777777" w:rsidR="00FC3F63" w:rsidRDefault="00FC3F63">
      <w:pPr>
        <w:rPr>
          <w:rFonts w:ascii="Times New Roman" w:hAnsi="Times New Roman" w:cs="Times New Roman"/>
          <w:b/>
        </w:rPr>
      </w:pPr>
    </w:p>
    <w:p w14:paraId="48BF08CC" w14:textId="77777777" w:rsidR="00FC3F63" w:rsidRDefault="00FC3F63">
      <w:pPr>
        <w:rPr>
          <w:rFonts w:ascii="Times New Roman" w:hAnsi="Times New Roman" w:cs="Times New Roman"/>
          <w:b/>
        </w:rPr>
      </w:pPr>
    </w:p>
    <w:p w14:paraId="63C1590B" w14:textId="77777777" w:rsidR="00FC3F63" w:rsidRDefault="00FC3F63">
      <w:pPr>
        <w:rPr>
          <w:rFonts w:ascii="Times New Roman" w:hAnsi="Times New Roman" w:cs="Times New Roman"/>
          <w:b/>
        </w:rPr>
      </w:pPr>
    </w:p>
    <w:p w14:paraId="0B81DA29" w14:textId="0F9AFE3C" w:rsidR="00FC3F63" w:rsidRDefault="00FC3F63">
      <w:pPr>
        <w:rPr>
          <w:rFonts w:ascii="Times New Roman" w:hAnsi="Times New Roman" w:cs="Times New Roman"/>
          <w:b/>
        </w:rPr>
      </w:pPr>
      <w:r>
        <w:rPr>
          <w:rFonts w:ascii="Times New Roman" w:hAnsi="Times New Roman" w:cs="Times New Roman"/>
          <w:b/>
        </w:rPr>
        <w:br w:type="page"/>
      </w:r>
    </w:p>
    <w:p w14:paraId="04EB25F2" w14:textId="77777777" w:rsidR="003B4523" w:rsidRDefault="003B4523">
      <w:pPr>
        <w:rPr>
          <w:rFonts w:ascii="Times New Roman" w:hAnsi="Times New Roman" w:cs="Times New Roman"/>
        </w:rPr>
      </w:pPr>
    </w:p>
    <w:p w14:paraId="4C1B7188" w14:textId="3B1DBEC7" w:rsidR="003B4523" w:rsidRDefault="003B4523" w:rsidP="003B4523">
      <w:pPr>
        <w:pStyle w:val="ListParagraph"/>
        <w:numPr>
          <w:ilvl w:val="0"/>
          <w:numId w:val="2"/>
        </w:numPr>
        <w:rPr>
          <w:rFonts w:ascii="Times New Roman" w:hAnsi="Times New Roman" w:cs="Times New Roman"/>
        </w:rPr>
      </w:pPr>
      <w:r>
        <w:rPr>
          <w:rFonts w:ascii="Times New Roman" w:hAnsi="Times New Roman" w:cs="Times New Roman"/>
        </w:rPr>
        <w:t>Community functional description</w:t>
      </w:r>
    </w:p>
    <w:p w14:paraId="6E592F70" w14:textId="04280C1F" w:rsidR="003B4523" w:rsidRDefault="003B4523" w:rsidP="003B4523">
      <w:pPr>
        <w:pStyle w:val="ListParagraph"/>
        <w:numPr>
          <w:ilvl w:val="1"/>
          <w:numId w:val="2"/>
        </w:numPr>
        <w:rPr>
          <w:rFonts w:ascii="Times New Roman" w:hAnsi="Times New Roman" w:cs="Times New Roman"/>
        </w:rPr>
      </w:pPr>
      <w:r>
        <w:rPr>
          <w:rFonts w:ascii="Times New Roman" w:hAnsi="Times New Roman" w:cs="Times New Roman"/>
        </w:rPr>
        <w:t>Which paths are important to this community in relation to the metagenome</w:t>
      </w:r>
    </w:p>
    <w:p w14:paraId="1B375CFC" w14:textId="62118329" w:rsidR="001E4A14" w:rsidRDefault="001E4A14" w:rsidP="003B4523">
      <w:pPr>
        <w:pStyle w:val="ListParagraph"/>
        <w:numPr>
          <w:ilvl w:val="1"/>
          <w:numId w:val="2"/>
        </w:numPr>
        <w:rPr>
          <w:rFonts w:ascii="Times New Roman" w:hAnsi="Times New Roman" w:cs="Times New Roman"/>
        </w:rPr>
      </w:pPr>
      <w:r>
        <w:rPr>
          <w:rFonts w:ascii="Times New Roman" w:hAnsi="Times New Roman" w:cs="Times New Roman"/>
        </w:rPr>
        <w:t xml:space="preserve">What are the functional adaptation differences between he phototrophs, salt-in, salt-out, </w:t>
      </w:r>
      <w:proofErr w:type="gramStart"/>
      <w:r>
        <w:rPr>
          <w:rFonts w:ascii="Times New Roman" w:hAnsi="Times New Roman" w:cs="Times New Roman"/>
        </w:rPr>
        <w:t>phyla</w:t>
      </w:r>
      <w:proofErr w:type="gramEnd"/>
      <w:r>
        <w:rPr>
          <w:rFonts w:ascii="Times New Roman" w:hAnsi="Times New Roman" w:cs="Times New Roman"/>
        </w:rPr>
        <w:t xml:space="preserve"> </w:t>
      </w:r>
    </w:p>
    <w:p w14:paraId="76982BC5" w14:textId="3F82489A" w:rsidR="003B4523" w:rsidRDefault="003B4523" w:rsidP="003B4523">
      <w:pPr>
        <w:pStyle w:val="ListParagraph"/>
        <w:numPr>
          <w:ilvl w:val="1"/>
          <w:numId w:val="2"/>
        </w:numPr>
        <w:rPr>
          <w:rFonts w:ascii="Times New Roman" w:hAnsi="Times New Roman" w:cs="Times New Roman"/>
        </w:rPr>
      </w:pPr>
      <w:r>
        <w:rPr>
          <w:rFonts w:ascii="Times New Roman" w:hAnsi="Times New Roman" w:cs="Times New Roman"/>
        </w:rPr>
        <w:t>Which organisms are important in relation to the metagenome</w:t>
      </w:r>
    </w:p>
    <w:p w14:paraId="51E15EC4" w14:textId="7331465E" w:rsidR="003B4523" w:rsidRDefault="003B4523" w:rsidP="003B4523">
      <w:pPr>
        <w:pStyle w:val="ListParagraph"/>
        <w:numPr>
          <w:ilvl w:val="1"/>
          <w:numId w:val="2"/>
        </w:numPr>
        <w:rPr>
          <w:rFonts w:ascii="Times New Roman" w:hAnsi="Times New Roman" w:cs="Times New Roman"/>
        </w:rPr>
      </w:pPr>
      <w:r>
        <w:rPr>
          <w:rFonts w:ascii="Times New Roman" w:hAnsi="Times New Roman" w:cs="Times New Roman"/>
        </w:rPr>
        <w:t>What’s so special about this alga</w:t>
      </w:r>
    </w:p>
    <w:p w14:paraId="723D1989" w14:textId="20F2AB2F" w:rsidR="003B4523" w:rsidRDefault="003B4523" w:rsidP="003B4523">
      <w:pPr>
        <w:pStyle w:val="ListParagraph"/>
        <w:numPr>
          <w:ilvl w:val="2"/>
          <w:numId w:val="2"/>
        </w:numPr>
        <w:rPr>
          <w:rFonts w:ascii="Times New Roman" w:hAnsi="Times New Roman" w:cs="Times New Roman"/>
        </w:rPr>
      </w:pPr>
      <w:r>
        <w:rPr>
          <w:rFonts w:ascii="Times New Roman" w:hAnsi="Times New Roman" w:cs="Times New Roman"/>
        </w:rPr>
        <w:t>Genome</w:t>
      </w:r>
    </w:p>
    <w:p w14:paraId="4DDEB0CB" w14:textId="2D0990AF" w:rsidR="003B4523" w:rsidRDefault="003B4523" w:rsidP="003B4523">
      <w:pPr>
        <w:pStyle w:val="ListParagraph"/>
        <w:numPr>
          <w:ilvl w:val="2"/>
          <w:numId w:val="2"/>
        </w:numPr>
        <w:rPr>
          <w:rFonts w:ascii="Times New Roman" w:hAnsi="Times New Roman" w:cs="Times New Roman"/>
        </w:rPr>
      </w:pPr>
      <w:r>
        <w:rPr>
          <w:rFonts w:ascii="Times New Roman" w:hAnsi="Times New Roman" w:cs="Times New Roman"/>
        </w:rPr>
        <w:t>Photosynthesis</w:t>
      </w:r>
    </w:p>
    <w:p w14:paraId="44657032" w14:textId="6C50C908" w:rsidR="003B4523" w:rsidRDefault="003B4523" w:rsidP="003B4523">
      <w:pPr>
        <w:pStyle w:val="ListParagraph"/>
        <w:numPr>
          <w:ilvl w:val="2"/>
          <w:numId w:val="2"/>
        </w:numPr>
        <w:rPr>
          <w:rFonts w:ascii="Times New Roman" w:hAnsi="Times New Roman" w:cs="Times New Roman"/>
        </w:rPr>
      </w:pPr>
      <w:r>
        <w:rPr>
          <w:rFonts w:ascii="Times New Roman" w:hAnsi="Times New Roman" w:cs="Times New Roman"/>
        </w:rPr>
        <w:t>Salt adaptations</w:t>
      </w:r>
    </w:p>
    <w:p w14:paraId="53DF4639" w14:textId="7A3AB7D2" w:rsidR="003B4523" w:rsidRDefault="003B4523" w:rsidP="003B4523">
      <w:pPr>
        <w:pStyle w:val="ListParagraph"/>
        <w:numPr>
          <w:ilvl w:val="0"/>
          <w:numId w:val="2"/>
        </w:numPr>
        <w:rPr>
          <w:rFonts w:ascii="Times New Roman" w:hAnsi="Times New Roman" w:cs="Times New Roman"/>
        </w:rPr>
      </w:pPr>
      <w:r>
        <w:rPr>
          <w:rFonts w:ascii="Times New Roman" w:hAnsi="Times New Roman" w:cs="Times New Roman"/>
        </w:rPr>
        <w:t>Heteroge</w:t>
      </w:r>
      <w:r w:rsidR="00D661B7">
        <w:rPr>
          <w:rFonts w:ascii="Times New Roman" w:hAnsi="Times New Roman" w:cs="Times New Roman"/>
        </w:rPr>
        <w:t>ne</w:t>
      </w:r>
      <w:r>
        <w:rPr>
          <w:rFonts w:ascii="Times New Roman" w:hAnsi="Times New Roman" w:cs="Times New Roman"/>
        </w:rPr>
        <w:t>ity of nodules</w:t>
      </w:r>
    </w:p>
    <w:p w14:paraId="34E72DFA" w14:textId="5A97FACC" w:rsidR="00E3064A" w:rsidRDefault="00B03DF7" w:rsidP="00E3064A">
      <w:pPr>
        <w:pStyle w:val="ListParagraph"/>
        <w:numPr>
          <w:ilvl w:val="1"/>
          <w:numId w:val="2"/>
        </w:numPr>
        <w:rPr>
          <w:rFonts w:ascii="Times New Roman" w:hAnsi="Times New Roman" w:cs="Times New Roman"/>
        </w:rPr>
      </w:pPr>
      <w:r>
        <w:rPr>
          <w:rFonts w:ascii="Times New Roman" w:hAnsi="Times New Roman" w:cs="Times New Roman"/>
        </w:rPr>
        <w:t>Transition by talking about a</w:t>
      </w:r>
      <w:r w:rsidR="00E3064A">
        <w:rPr>
          <w:rFonts w:ascii="Times New Roman" w:hAnsi="Times New Roman" w:cs="Times New Roman"/>
        </w:rPr>
        <w:t>ttempted measurements in dial cycle adaptations</w:t>
      </w:r>
    </w:p>
    <w:p w14:paraId="546A152B" w14:textId="3001A2B5" w:rsidR="003B4523" w:rsidRPr="003B4523" w:rsidRDefault="003B4523" w:rsidP="003B4523">
      <w:pPr>
        <w:pStyle w:val="ListParagraph"/>
        <w:numPr>
          <w:ilvl w:val="1"/>
          <w:numId w:val="2"/>
        </w:numPr>
        <w:rPr>
          <w:rFonts w:ascii="Times New Roman" w:hAnsi="Times New Roman" w:cs="Times New Roman"/>
        </w:rPr>
      </w:pPr>
      <w:r>
        <w:rPr>
          <w:rFonts w:ascii="Times New Roman" w:hAnsi="Times New Roman" w:cs="Times New Roman"/>
        </w:rPr>
        <w:t>Organism relative activity changes between nodules</w:t>
      </w:r>
    </w:p>
    <w:p w14:paraId="6E510A4A" w14:textId="6556260F" w:rsidR="003B4523" w:rsidRDefault="003B4523" w:rsidP="003B4523">
      <w:pPr>
        <w:pStyle w:val="ListParagraph"/>
        <w:numPr>
          <w:ilvl w:val="1"/>
          <w:numId w:val="2"/>
        </w:numPr>
        <w:rPr>
          <w:rFonts w:ascii="Times New Roman" w:hAnsi="Times New Roman" w:cs="Times New Roman"/>
        </w:rPr>
      </w:pPr>
      <w:r>
        <w:rPr>
          <w:rFonts w:ascii="Times New Roman" w:hAnsi="Times New Roman" w:cs="Times New Roman"/>
        </w:rPr>
        <w:t>Pathway metatranscriptome is more diverse than metagenome</w:t>
      </w:r>
    </w:p>
    <w:p w14:paraId="34FEF84C" w14:textId="46D067F8" w:rsidR="003B4523" w:rsidRPr="003B4523" w:rsidRDefault="003B4523" w:rsidP="003B4523">
      <w:pPr>
        <w:pStyle w:val="ListParagraph"/>
        <w:numPr>
          <w:ilvl w:val="1"/>
          <w:numId w:val="2"/>
        </w:numPr>
        <w:rPr>
          <w:rFonts w:ascii="Times New Roman" w:hAnsi="Times New Roman" w:cs="Times New Roman"/>
        </w:rPr>
      </w:pPr>
      <w:r>
        <w:rPr>
          <w:rFonts w:ascii="Times New Roman" w:hAnsi="Times New Roman" w:cs="Times New Roman"/>
        </w:rPr>
        <w:t xml:space="preserve">Virus activity </w:t>
      </w:r>
      <w:r w:rsidR="00E3064A">
        <w:rPr>
          <w:rFonts w:ascii="Times New Roman" w:hAnsi="Times New Roman" w:cs="Times New Roman"/>
        </w:rPr>
        <w:t>does not correlate with abundance</w:t>
      </w:r>
    </w:p>
    <w:p w14:paraId="3795CE0D" w14:textId="77777777" w:rsidR="003B4523" w:rsidRDefault="003B4523">
      <w:pPr>
        <w:rPr>
          <w:rFonts w:ascii="Times New Roman" w:hAnsi="Times New Roman" w:cs="Times New Roman"/>
        </w:rPr>
      </w:pPr>
    </w:p>
    <w:p w14:paraId="090E9E4B" w14:textId="77777777" w:rsidR="003B4523" w:rsidRPr="00FC3F63" w:rsidRDefault="003B4523">
      <w:pPr>
        <w:rPr>
          <w:rFonts w:ascii="Times New Roman" w:hAnsi="Times New Roman" w:cs="Times New Roman"/>
        </w:rPr>
      </w:pPr>
    </w:p>
    <w:sectPr w:rsidR="003B4523" w:rsidRPr="00FC3F63"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241"/>
    <w:rsid w:val="00033E17"/>
    <w:rsid w:val="00056063"/>
    <w:rsid w:val="00074741"/>
    <w:rsid w:val="000949CF"/>
    <w:rsid w:val="00096FA8"/>
    <w:rsid w:val="000972CA"/>
    <w:rsid w:val="000F2EC9"/>
    <w:rsid w:val="000F4764"/>
    <w:rsid w:val="00106C78"/>
    <w:rsid w:val="00121075"/>
    <w:rsid w:val="0012668B"/>
    <w:rsid w:val="00140EE7"/>
    <w:rsid w:val="00144EAD"/>
    <w:rsid w:val="0018412D"/>
    <w:rsid w:val="00193D0D"/>
    <w:rsid w:val="00193FAE"/>
    <w:rsid w:val="00197057"/>
    <w:rsid w:val="001C072D"/>
    <w:rsid w:val="001C2B13"/>
    <w:rsid w:val="001E4A14"/>
    <w:rsid w:val="00200456"/>
    <w:rsid w:val="00203CC8"/>
    <w:rsid w:val="00210C53"/>
    <w:rsid w:val="00232B39"/>
    <w:rsid w:val="0025594D"/>
    <w:rsid w:val="0027087C"/>
    <w:rsid w:val="002721B3"/>
    <w:rsid w:val="00282694"/>
    <w:rsid w:val="00283A86"/>
    <w:rsid w:val="002A7D5F"/>
    <w:rsid w:val="002A7DC2"/>
    <w:rsid w:val="002B0828"/>
    <w:rsid w:val="002B47DA"/>
    <w:rsid w:val="002B5C58"/>
    <w:rsid w:val="002D2EC5"/>
    <w:rsid w:val="002D6CD2"/>
    <w:rsid w:val="002E6DD9"/>
    <w:rsid w:val="0031574D"/>
    <w:rsid w:val="0031586C"/>
    <w:rsid w:val="00317F58"/>
    <w:rsid w:val="00321C08"/>
    <w:rsid w:val="00323908"/>
    <w:rsid w:val="003320C8"/>
    <w:rsid w:val="00340606"/>
    <w:rsid w:val="00341D57"/>
    <w:rsid w:val="00344047"/>
    <w:rsid w:val="003753B7"/>
    <w:rsid w:val="00377809"/>
    <w:rsid w:val="00381D08"/>
    <w:rsid w:val="003A1D7C"/>
    <w:rsid w:val="003A2FA8"/>
    <w:rsid w:val="003A36AF"/>
    <w:rsid w:val="003A670B"/>
    <w:rsid w:val="003B4523"/>
    <w:rsid w:val="003B62B1"/>
    <w:rsid w:val="003C3479"/>
    <w:rsid w:val="003E7FD6"/>
    <w:rsid w:val="004002F3"/>
    <w:rsid w:val="00400CBB"/>
    <w:rsid w:val="0040210D"/>
    <w:rsid w:val="00403CDF"/>
    <w:rsid w:val="004101A0"/>
    <w:rsid w:val="004313F4"/>
    <w:rsid w:val="00435CCA"/>
    <w:rsid w:val="0043755D"/>
    <w:rsid w:val="00441B3F"/>
    <w:rsid w:val="0045263F"/>
    <w:rsid w:val="004A18BF"/>
    <w:rsid w:val="004B6878"/>
    <w:rsid w:val="004D3E95"/>
    <w:rsid w:val="004E0339"/>
    <w:rsid w:val="004E0519"/>
    <w:rsid w:val="004E2FBC"/>
    <w:rsid w:val="004E3167"/>
    <w:rsid w:val="004E4B52"/>
    <w:rsid w:val="004F0AB5"/>
    <w:rsid w:val="00524241"/>
    <w:rsid w:val="00551BF3"/>
    <w:rsid w:val="00562C5E"/>
    <w:rsid w:val="005638AC"/>
    <w:rsid w:val="00563E72"/>
    <w:rsid w:val="0058308B"/>
    <w:rsid w:val="005B3B7C"/>
    <w:rsid w:val="005F63BB"/>
    <w:rsid w:val="005F7EDF"/>
    <w:rsid w:val="00611ED8"/>
    <w:rsid w:val="00616660"/>
    <w:rsid w:val="00622940"/>
    <w:rsid w:val="00625435"/>
    <w:rsid w:val="00647023"/>
    <w:rsid w:val="00671DEE"/>
    <w:rsid w:val="00673712"/>
    <w:rsid w:val="00683DB8"/>
    <w:rsid w:val="00686700"/>
    <w:rsid w:val="00695F25"/>
    <w:rsid w:val="006A62F9"/>
    <w:rsid w:val="006C3B3E"/>
    <w:rsid w:val="0071160D"/>
    <w:rsid w:val="007232D7"/>
    <w:rsid w:val="007353A9"/>
    <w:rsid w:val="00763C4F"/>
    <w:rsid w:val="007923FE"/>
    <w:rsid w:val="007A60EE"/>
    <w:rsid w:val="007B0BBB"/>
    <w:rsid w:val="007B4659"/>
    <w:rsid w:val="007C2186"/>
    <w:rsid w:val="007D50FC"/>
    <w:rsid w:val="007F4E8D"/>
    <w:rsid w:val="00806217"/>
    <w:rsid w:val="00810ABB"/>
    <w:rsid w:val="008141C1"/>
    <w:rsid w:val="00822FD6"/>
    <w:rsid w:val="00830865"/>
    <w:rsid w:val="0084382B"/>
    <w:rsid w:val="00846DB0"/>
    <w:rsid w:val="008479C1"/>
    <w:rsid w:val="00856B24"/>
    <w:rsid w:val="00873013"/>
    <w:rsid w:val="00880A07"/>
    <w:rsid w:val="0088695B"/>
    <w:rsid w:val="008A0A5E"/>
    <w:rsid w:val="008A2299"/>
    <w:rsid w:val="008A3124"/>
    <w:rsid w:val="008A3187"/>
    <w:rsid w:val="008B17CE"/>
    <w:rsid w:val="008B6E5E"/>
    <w:rsid w:val="008E16F4"/>
    <w:rsid w:val="009031C9"/>
    <w:rsid w:val="00904074"/>
    <w:rsid w:val="00910F50"/>
    <w:rsid w:val="00922075"/>
    <w:rsid w:val="00937EF0"/>
    <w:rsid w:val="00945BB9"/>
    <w:rsid w:val="00962705"/>
    <w:rsid w:val="009676E0"/>
    <w:rsid w:val="0097236D"/>
    <w:rsid w:val="00983252"/>
    <w:rsid w:val="00983664"/>
    <w:rsid w:val="00997057"/>
    <w:rsid w:val="009C279F"/>
    <w:rsid w:val="009D2362"/>
    <w:rsid w:val="00A174AB"/>
    <w:rsid w:val="00A179A8"/>
    <w:rsid w:val="00A37676"/>
    <w:rsid w:val="00A6389A"/>
    <w:rsid w:val="00A66A12"/>
    <w:rsid w:val="00A72B9A"/>
    <w:rsid w:val="00A846A4"/>
    <w:rsid w:val="00AB35E9"/>
    <w:rsid w:val="00AD3F28"/>
    <w:rsid w:val="00AD5193"/>
    <w:rsid w:val="00AF0B3C"/>
    <w:rsid w:val="00AF4336"/>
    <w:rsid w:val="00B03DF7"/>
    <w:rsid w:val="00B10D3E"/>
    <w:rsid w:val="00B13709"/>
    <w:rsid w:val="00B2369B"/>
    <w:rsid w:val="00B34C94"/>
    <w:rsid w:val="00B438CC"/>
    <w:rsid w:val="00B6388C"/>
    <w:rsid w:val="00B6782D"/>
    <w:rsid w:val="00BB5761"/>
    <w:rsid w:val="00BF2D61"/>
    <w:rsid w:val="00C02774"/>
    <w:rsid w:val="00C05089"/>
    <w:rsid w:val="00C106D7"/>
    <w:rsid w:val="00C15B4A"/>
    <w:rsid w:val="00C20F0A"/>
    <w:rsid w:val="00C53107"/>
    <w:rsid w:val="00C827F2"/>
    <w:rsid w:val="00C8746B"/>
    <w:rsid w:val="00CA6784"/>
    <w:rsid w:val="00CC3E72"/>
    <w:rsid w:val="00CC62A5"/>
    <w:rsid w:val="00CD5661"/>
    <w:rsid w:val="00CE4105"/>
    <w:rsid w:val="00CE622C"/>
    <w:rsid w:val="00CF2F27"/>
    <w:rsid w:val="00D129CB"/>
    <w:rsid w:val="00D1445C"/>
    <w:rsid w:val="00D16DB7"/>
    <w:rsid w:val="00D175B5"/>
    <w:rsid w:val="00D23C7C"/>
    <w:rsid w:val="00D24675"/>
    <w:rsid w:val="00D4316B"/>
    <w:rsid w:val="00D50089"/>
    <w:rsid w:val="00D517B4"/>
    <w:rsid w:val="00D575E3"/>
    <w:rsid w:val="00D661B7"/>
    <w:rsid w:val="00D82F82"/>
    <w:rsid w:val="00D944C7"/>
    <w:rsid w:val="00D97DD1"/>
    <w:rsid w:val="00DA5985"/>
    <w:rsid w:val="00DA64AD"/>
    <w:rsid w:val="00DA77D5"/>
    <w:rsid w:val="00DB65BB"/>
    <w:rsid w:val="00DB6995"/>
    <w:rsid w:val="00DC1DD3"/>
    <w:rsid w:val="00DE2A7F"/>
    <w:rsid w:val="00DE3D54"/>
    <w:rsid w:val="00DF0352"/>
    <w:rsid w:val="00E1600E"/>
    <w:rsid w:val="00E3064A"/>
    <w:rsid w:val="00E3470D"/>
    <w:rsid w:val="00E55BBE"/>
    <w:rsid w:val="00E73623"/>
    <w:rsid w:val="00E73DB9"/>
    <w:rsid w:val="00E74147"/>
    <w:rsid w:val="00E81A0A"/>
    <w:rsid w:val="00E87DC5"/>
    <w:rsid w:val="00E967DF"/>
    <w:rsid w:val="00EA356E"/>
    <w:rsid w:val="00EB302C"/>
    <w:rsid w:val="00EC063B"/>
    <w:rsid w:val="00EC3F11"/>
    <w:rsid w:val="00EE08B0"/>
    <w:rsid w:val="00EF4D21"/>
    <w:rsid w:val="00F014E6"/>
    <w:rsid w:val="00F169B2"/>
    <w:rsid w:val="00F23254"/>
    <w:rsid w:val="00F238DE"/>
    <w:rsid w:val="00F251F0"/>
    <w:rsid w:val="00F53643"/>
    <w:rsid w:val="00F64962"/>
    <w:rsid w:val="00F677A5"/>
    <w:rsid w:val="00F828D0"/>
    <w:rsid w:val="00FB6597"/>
    <w:rsid w:val="00FC00AD"/>
    <w:rsid w:val="00FC3F63"/>
    <w:rsid w:val="00FE00CB"/>
    <w:rsid w:val="00FE3217"/>
    <w:rsid w:val="00FE6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847E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83DB8"/>
    <w:rPr>
      <w:color w:val="0000FF"/>
      <w:u w:val="single"/>
    </w:rPr>
  </w:style>
  <w:style w:type="paragraph" w:styleId="ListParagraph">
    <w:name w:val="List Paragraph"/>
    <w:basedOn w:val="Normal"/>
    <w:uiPriority w:val="34"/>
    <w:qFormat/>
    <w:rsid w:val="00A846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png"/><Relationship Id="rId13" Type="http://schemas.openxmlformats.org/officeDocument/2006/relationships/image" Target="media/image9.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621</TotalTime>
  <Pages>13</Pages>
  <Words>3834</Words>
  <Characters>21859</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102</cp:revision>
  <cp:lastPrinted>2019-05-14T18:50:00Z</cp:lastPrinted>
  <dcterms:created xsi:type="dcterms:W3CDTF">2019-05-06T18:10:00Z</dcterms:created>
  <dcterms:modified xsi:type="dcterms:W3CDTF">2019-05-15T18:47:00Z</dcterms:modified>
</cp:coreProperties>
</file>